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C1" w:rsidRPr="00E03DDA" w:rsidRDefault="00337EC1" w:rsidP="00363617">
      <w:pPr>
        <w:ind w:left="4252" w:firstLine="704"/>
        <w:jc w:val="both"/>
        <w:rPr>
          <w:u w:val="single"/>
          <w:lang w:val="uk-UA"/>
        </w:rPr>
      </w:pPr>
      <w:r w:rsidRPr="00E03DDA">
        <w:rPr>
          <w:lang w:val="uk-UA"/>
        </w:rPr>
        <w:t xml:space="preserve">Додаток  № </w:t>
      </w:r>
      <w:r w:rsidR="00E03DDA" w:rsidRPr="00E03DDA">
        <w:rPr>
          <w:lang w:val="uk-UA"/>
        </w:rPr>
        <w:t>29</w:t>
      </w:r>
    </w:p>
    <w:p w:rsidR="00644F8B" w:rsidRPr="00E03DDA" w:rsidRDefault="005E7F2D" w:rsidP="00363617">
      <w:pPr>
        <w:ind w:left="4818" w:firstLine="138"/>
        <w:jc w:val="both"/>
        <w:rPr>
          <w:lang w:val="uk-UA"/>
        </w:rPr>
      </w:pPr>
      <w:r w:rsidRPr="00E03DDA">
        <w:rPr>
          <w:lang w:val="uk-UA"/>
        </w:rPr>
        <w:t xml:space="preserve">до рішення міської ради  VII скликання </w:t>
      </w:r>
    </w:p>
    <w:p w:rsidR="005E7F2D" w:rsidRPr="00E03DDA" w:rsidRDefault="00363617" w:rsidP="00363617">
      <w:pPr>
        <w:ind w:left="4680" w:firstLine="276"/>
        <w:jc w:val="both"/>
        <w:rPr>
          <w:u w:val="single"/>
          <w:lang w:val="uk-UA"/>
        </w:rPr>
      </w:pPr>
      <w:r w:rsidRPr="00E03DDA">
        <w:rPr>
          <w:lang w:val="uk-UA"/>
        </w:rPr>
        <w:t>№ ________ в</w:t>
      </w:r>
      <w:r w:rsidR="005E7F2D" w:rsidRPr="00E03DDA">
        <w:rPr>
          <w:lang w:val="uk-UA"/>
        </w:rPr>
        <w:t xml:space="preserve">ід </w:t>
      </w:r>
      <w:r w:rsidRPr="00E03DDA">
        <w:rPr>
          <w:lang w:val="uk-UA"/>
        </w:rPr>
        <w:t>___________20___</w:t>
      </w:r>
      <w:r w:rsidR="005E7F2D" w:rsidRPr="00E03DDA">
        <w:rPr>
          <w:u w:val="single"/>
          <w:lang w:val="uk-UA"/>
        </w:rPr>
        <w:t>р.</w:t>
      </w:r>
    </w:p>
    <w:p w:rsidR="00337EC1" w:rsidRPr="00E03DDA" w:rsidRDefault="00337EC1" w:rsidP="00337EC1">
      <w:pPr>
        <w:ind w:left="4678"/>
        <w:jc w:val="both"/>
        <w:rPr>
          <w:lang w:val="uk-UA"/>
        </w:rPr>
      </w:pPr>
    </w:p>
    <w:p w:rsidR="00337EC1" w:rsidRPr="00E03DDA" w:rsidRDefault="00337EC1" w:rsidP="00337EC1">
      <w:pPr>
        <w:ind w:left="720" w:right="84" w:hanging="720"/>
        <w:jc w:val="both"/>
        <w:outlineLvl w:val="0"/>
        <w:rPr>
          <w:b/>
          <w:bCs/>
          <w:lang w:val="uk-UA"/>
        </w:rPr>
      </w:pPr>
      <w:r w:rsidRPr="00E03DDA">
        <w:rPr>
          <w:b/>
          <w:bCs/>
          <w:lang w:val="uk-UA"/>
        </w:rPr>
        <w:t xml:space="preserve">Міська цільова Програма «Розвитку та фінансової підтримки комунальних підприємств  </w:t>
      </w:r>
      <w:r w:rsidR="000A1977" w:rsidRPr="00E03DDA">
        <w:rPr>
          <w:b/>
          <w:bCs/>
          <w:lang w:val="uk-UA"/>
        </w:rPr>
        <w:t xml:space="preserve">Ніжинської міської об’єднаної територіальної громади </w:t>
      </w:r>
      <w:r w:rsidRPr="00E03DDA">
        <w:rPr>
          <w:b/>
          <w:bCs/>
          <w:lang w:val="uk-UA"/>
        </w:rPr>
        <w:t>на  20</w:t>
      </w:r>
      <w:r w:rsidR="00383117" w:rsidRPr="00E03DDA">
        <w:rPr>
          <w:b/>
          <w:bCs/>
          <w:lang w:val="uk-UA"/>
        </w:rPr>
        <w:t>20</w:t>
      </w:r>
      <w:r w:rsidRPr="00E03DDA">
        <w:rPr>
          <w:b/>
          <w:bCs/>
          <w:lang w:val="uk-UA"/>
        </w:rPr>
        <w:t xml:space="preserve"> рік»</w:t>
      </w:r>
    </w:p>
    <w:p w:rsidR="00363617" w:rsidRPr="00E03DDA" w:rsidRDefault="00363617" w:rsidP="00337EC1">
      <w:pPr>
        <w:ind w:left="720" w:right="84" w:hanging="720"/>
        <w:jc w:val="both"/>
        <w:outlineLvl w:val="0"/>
        <w:rPr>
          <w:b/>
          <w:bCs/>
          <w:lang w:val="uk-UA"/>
        </w:rPr>
      </w:pPr>
    </w:p>
    <w:p w:rsidR="00363617" w:rsidRPr="00E03DDA" w:rsidRDefault="00337EC1" w:rsidP="000A1977">
      <w:pPr>
        <w:numPr>
          <w:ilvl w:val="0"/>
          <w:numId w:val="7"/>
        </w:numPr>
        <w:tabs>
          <w:tab w:val="left" w:pos="142"/>
          <w:tab w:val="left" w:pos="284"/>
        </w:tabs>
        <w:ind w:right="84"/>
        <w:jc w:val="both"/>
        <w:outlineLvl w:val="0"/>
        <w:rPr>
          <w:b/>
          <w:bCs/>
          <w:lang w:val="uk-UA"/>
        </w:rPr>
      </w:pPr>
      <w:r w:rsidRPr="00E03DDA">
        <w:rPr>
          <w:b/>
          <w:bCs/>
          <w:lang w:val="uk-UA"/>
        </w:rPr>
        <w:t xml:space="preserve">Паспорт міської цільової програми «Розвитку та фінансової підтримки комунальних підприємств  </w:t>
      </w:r>
      <w:r w:rsidR="000A1977" w:rsidRPr="00E03DDA">
        <w:rPr>
          <w:b/>
          <w:bCs/>
          <w:lang w:val="uk-UA"/>
        </w:rPr>
        <w:t xml:space="preserve">Ніжинської міської об’єднаної територіальної громади </w:t>
      </w:r>
      <w:r w:rsidRPr="00E03DDA">
        <w:rPr>
          <w:b/>
          <w:bCs/>
          <w:lang w:val="uk-UA"/>
        </w:rPr>
        <w:t>на  20</w:t>
      </w:r>
      <w:r w:rsidR="00383117" w:rsidRPr="00E03DDA">
        <w:rPr>
          <w:b/>
          <w:bCs/>
          <w:lang w:val="uk-UA"/>
        </w:rPr>
        <w:t>20</w:t>
      </w:r>
      <w:r w:rsidRPr="00E03DDA">
        <w:rPr>
          <w:b/>
          <w:bCs/>
          <w:lang w:val="uk-UA"/>
        </w:rPr>
        <w:t xml:space="preserve"> рік»</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4901"/>
      </w:tblGrid>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1</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Виконавчий комітет Ніжинської міської ради</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2</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Дата, номер і назва розпорядчого документу,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Закон України «Про місцеве самоврядування в Ук</w:t>
            </w:r>
            <w:r w:rsidR="00363617" w:rsidRPr="00E03DDA">
              <w:rPr>
                <w:lang w:val="uk-UA"/>
              </w:rPr>
              <w:t xml:space="preserve">раїні», </w:t>
            </w:r>
            <w:r w:rsidRPr="00E03DDA">
              <w:rPr>
                <w:lang w:val="uk-UA"/>
              </w:rPr>
              <w:t>Бюджетний кодекс України</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3</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 xml:space="preserve">Управління житлово-комунального господарства та будівництва Ніжинської міської ради </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4</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proofErr w:type="spellStart"/>
            <w:r w:rsidRPr="00E03DDA">
              <w:rPr>
                <w:lang w:val="uk-UA"/>
              </w:rPr>
              <w:t>Співрозробники</w:t>
            </w:r>
            <w:proofErr w:type="spellEnd"/>
            <w:r w:rsidRPr="00E03DDA">
              <w:rPr>
                <w:lang w:val="uk-UA"/>
              </w:rPr>
              <w:t xml:space="preserve">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КП «ВУКГ», КП КК Північна, КП «НУВКГ», КП «СЄЗ»</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5</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Замовник (відповідальний виконавець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63617">
            <w:pPr>
              <w:jc w:val="both"/>
              <w:rPr>
                <w:lang w:val="uk-UA"/>
              </w:rPr>
            </w:pPr>
            <w:r w:rsidRPr="00E03DDA">
              <w:rPr>
                <w:lang w:val="uk-UA"/>
              </w:rPr>
              <w:t>Управління житлово-комунального господарства та будівництва</w:t>
            </w:r>
            <w:r w:rsidR="00363617" w:rsidRPr="00E03DDA">
              <w:rPr>
                <w:lang w:val="uk-UA"/>
              </w:rPr>
              <w:t xml:space="preserve"> Ніжинської міської ради</w:t>
            </w:r>
          </w:p>
        </w:tc>
      </w:tr>
      <w:tr w:rsidR="008768D0" w:rsidRPr="00E03DDA" w:rsidTr="00337EC1">
        <w:trPr>
          <w:trHeight w:val="536"/>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6</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bCs/>
                <w:lang w:val="uk-UA"/>
              </w:rPr>
            </w:pPr>
            <w:r w:rsidRPr="00E03DDA">
              <w:rPr>
                <w:bCs/>
                <w:lang w:val="uk-UA"/>
              </w:rPr>
              <w:t>КП «ВУКГ», КП КК «Північна», КП «НУВКГ», КП «СЄЗ»</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7</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644F8B">
            <w:pPr>
              <w:jc w:val="both"/>
              <w:rPr>
                <w:lang w:val="uk-UA"/>
              </w:rPr>
            </w:pPr>
            <w:r w:rsidRPr="00E03DDA">
              <w:rPr>
                <w:lang w:val="uk-UA"/>
              </w:rPr>
              <w:t>20</w:t>
            </w:r>
            <w:r w:rsidR="00644F8B" w:rsidRPr="00E03DDA">
              <w:rPr>
                <w:lang w:val="uk-UA"/>
              </w:rPr>
              <w:t>20</w:t>
            </w:r>
            <w:r w:rsidRPr="00E03DDA">
              <w:rPr>
                <w:lang w:val="uk-UA"/>
              </w:rPr>
              <w:t xml:space="preserve"> р.</w:t>
            </w:r>
          </w:p>
        </w:tc>
      </w:tr>
      <w:tr w:rsidR="008768D0"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8</w:t>
            </w:r>
          </w:p>
        </w:tc>
        <w:tc>
          <w:tcPr>
            <w:tcW w:w="4103" w:type="dxa"/>
            <w:tcBorders>
              <w:top w:val="single" w:sz="4" w:space="0" w:color="000000"/>
              <w:left w:val="single" w:sz="4" w:space="0" w:color="000000"/>
              <w:bottom w:val="single" w:sz="4" w:space="0" w:color="000000"/>
              <w:right w:val="single" w:sz="4" w:space="0" w:color="000000"/>
            </w:tcBorders>
            <w:hideMark/>
          </w:tcPr>
          <w:p w:rsidR="00337EC1" w:rsidRPr="00E03DDA" w:rsidRDefault="00337EC1" w:rsidP="00337EC1">
            <w:pPr>
              <w:jc w:val="both"/>
              <w:rPr>
                <w:lang w:val="uk-UA"/>
              </w:rPr>
            </w:pPr>
            <w:r w:rsidRPr="00E03DDA">
              <w:rPr>
                <w:lang w:val="uk-UA"/>
              </w:rPr>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337EC1" w:rsidRPr="00E03DDA" w:rsidRDefault="00336DCF" w:rsidP="00337EC1">
            <w:pPr>
              <w:jc w:val="both"/>
              <w:rPr>
                <w:lang w:val="uk-UA"/>
              </w:rPr>
            </w:pPr>
            <w:r w:rsidRPr="00E03DDA">
              <w:rPr>
                <w:lang w:val="uk-UA"/>
              </w:rPr>
              <w:t>Бюджет Ніжинської міської об’єднаної територіальної громади</w:t>
            </w:r>
          </w:p>
        </w:tc>
      </w:tr>
      <w:tr w:rsidR="005C369A"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337EC1">
            <w:pPr>
              <w:jc w:val="both"/>
              <w:rPr>
                <w:lang w:val="uk-UA"/>
              </w:rPr>
            </w:pPr>
            <w:r w:rsidRPr="00E03DDA">
              <w:rPr>
                <w:lang w:val="uk-UA"/>
              </w:rPr>
              <w:t>9</w:t>
            </w:r>
          </w:p>
        </w:tc>
        <w:tc>
          <w:tcPr>
            <w:tcW w:w="4103"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337EC1">
            <w:pPr>
              <w:jc w:val="both"/>
              <w:rPr>
                <w:lang w:val="uk-UA"/>
              </w:rPr>
            </w:pPr>
            <w:r w:rsidRPr="00E03DDA">
              <w:rPr>
                <w:lang w:val="uk-UA"/>
              </w:rPr>
              <w:t>Загальний обсяг фінансових ресурсів, необхідних для реалізації Програми, всього</w:t>
            </w:r>
          </w:p>
        </w:tc>
        <w:tc>
          <w:tcPr>
            <w:tcW w:w="4901"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29144F">
            <w:pPr>
              <w:jc w:val="both"/>
              <w:rPr>
                <w:lang w:val="uk-UA"/>
              </w:rPr>
            </w:pPr>
            <w:r w:rsidRPr="00E03DDA">
              <w:rPr>
                <w:lang w:val="uk-UA"/>
              </w:rPr>
              <w:t>20589,4 тис. грн.</w:t>
            </w:r>
          </w:p>
        </w:tc>
      </w:tr>
      <w:tr w:rsidR="005C369A" w:rsidRPr="00E03DDA" w:rsidTr="00337EC1">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337EC1">
            <w:pPr>
              <w:jc w:val="both"/>
              <w:rPr>
                <w:lang w:val="uk-UA"/>
              </w:rPr>
            </w:pPr>
            <w:r w:rsidRPr="00E03DDA">
              <w:rPr>
                <w:lang w:val="uk-UA"/>
              </w:rPr>
              <w:t>9.1</w:t>
            </w:r>
          </w:p>
        </w:tc>
        <w:tc>
          <w:tcPr>
            <w:tcW w:w="4103"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337EC1">
            <w:pPr>
              <w:jc w:val="both"/>
              <w:rPr>
                <w:lang w:val="uk-UA"/>
              </w:rPr>
            </w:pPr>
            <w:r w:rsidRPr="00E03DDA">
              <w:rPr>
                <w:lang w:val="uk-UA"/>
              </w:rPr>
              <w:t>Кошти Бюджету Ніжинської міської об’єднаної територіальної громади</w:t>
            </w:r>
          </w:p>
        </w:tc>
        <w:tc>
          <w:tcPr>
            <w:tcW w:w="4901" w:type="dxa"/>
            <w:tcBorders>
              <w:top w:val="single" w:sz="4" w:space="0" w:color="000000"/>
              <w:left w:val="single" w:sz="4" w:space="0" w:color="000000"/>
              <w:bottom w:val="single" w:sz="4" w:space="0" w:color="000000"/>
              <w:right w:val="single" w:sz="4" w:space="0" w:color="000000"/>
            </w:tcBorders>
            <w:hideMark/>
          </w:tcPr>
          <w:p w:rsidR="005C369A" w:rsidRPr="00E03DDA" w:rsidRDefault="005C369A" w:rsidP="0029144F">
            <w:pPr>
              <w:jc w:val="both"/>
              <w:rPr>
                <w:lang w:val="uk-UA"/>
              </w:rPr>
            </w:pPr>
            <w:r w:rsidRPr="00E03DDA">
              <w:rPr>
                <w:bCs/>
                <w:lang w:val="uk-UA"/>
              </w:rPr>
              <w:t xml:space="preserve">20589,4 </w:t>
            </w:r>
            <w:r w:rsidRPr="00E03DDA">
              <w:rPr>
                <w:lang w:val="uk-UA"/>
              </w:rPr>
              <w:t>тис. грн.</w:t>
            </w:r>
          </w:p>
        </w:tc>
      </w:tr>
    </w:tbl>
    <w:p w:rsidR="00337EC1" w:rsidRPr="00E03DDA" w:rsidRDefault="00337EC1" w:rsidP="00337EC1">
      <w:pPr>
        <w:jc w:val="both"/>
        <w:rPr>
          <w:b/>
          <w:lang w:val="uk-UA"/>
        </w:rPr>
      </w:pPr>
      <w:r w:rsidRPr="00E03DDA">
        <w:rPr>
          <w:b/>
          <w:bCs/>
          <w:lang w:val="uk-UA"/>
        </w:rPr>
        <w:t xml:space="preserve">2. </w:t>
      </w:r>
      <w:r w:rsidRPr="00E03DDA">
        <w:rPr>
          <w:b/>
          <w:lang w:val="uk-UA"/>
        </w:rPr>
        <w:t>Мета Програми</w:t>
      </w:r>
    </w:p>
    <w:p w:rsidR="00337EC1" w:rsidRPr="00E03DDA" w:rsidRDefault="00337EC1" w:rsidP="00337EC1">
      <w:pPr>
        <w:jc w:val="both"/>
        <w:rPr>
          <w:lang w:val="uk-UA"/>
        </w:rPr>
      </w:pPr>
      <w:r w:rsidRPr="00E03DDA">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E03DDA">
        <w:rPr>
          <w:lang w:val="uk-UA"/>
        </w:rPr>
        <w:t>,</w:t>
      </w:r>
      <w:r w:rsidRPr="00E03DDA">
        <w:rPr>
          <w:lang w:val="uk-UA"/>
        </w:rPr>
        <w:t xml:space="preserve"> зміцнення </w:t>
      </w:r>
      <w:r w:rsidR="00363617" w:rsidRPr="00E03DDA">
        <w:rPr>
          <w:lang w:val="uk-UA"/>
        </w:rPr>
        <w:t xml:space="preserve">їх </w:t>
      </w:r>
      <w:r w:rsidRPr="00E03DDA">
        <w:rPr>
          <w:lang w:val="uk-UA"/>
        </w:rPr>
        <w:t>матеріально-технічної бази</w:t>
      </w:r>
      <w:r w:rsidR="00363617" w:rsidRPr="00E03DDA">
        <w:rPr>
          <w:lang w:val="uk-UA"/>
        </w:rPr>
        <w:t>,  досягнення стабільної та беззбиткової діяльності.</w:t>
      </w:r>
    </w:p>
    <w:p w:rsidR="00337EC1" w:rsidRPr="00E03DDA" w:rsidRDefault="00337EC1" w:rsidP="00337EC1">
      <w:pPr>
        <w:jc w:val="both"/>
        <w:rPr>
          <w:b/>
          <w:bCs/>
          <w:lang w:val="uk-UA"/>
        </w:rPr>
      </w:pPr>
      <w:r w:rsidRPr="00E03DDA">
        <w:rPr>
          <w:b/>
          <w:lang w:val="uk-UA"/>
        </w:rPr>
        <w:t xml:space="preserve">3. </w:t>
      </w:r>
      <w:r w:rsidRPr="00E03DDA">
        <w:rPr>
          <w:b/>
          <w:bCs/>
          <w:lang w:val="uk-UA"/>
        </w:rPr>
        <w:t>Проблеми, на розв’язання яких спрямована Програма</w:t>
      </w:r>
    </w:p>
    <w:p w:rsidR="00337EC1" w:rsidRPr="00E03DDA" w:rsidRDefault="00E02695" w:rsidP="00337EC1">
      <w:pPr>
        <w:ind w:firstLine="708"/>
        <w:jc w:val="both"/>
        <w:rPr>
          <w:lang w:val="uk-UA"/>
        </w:rPr>
      </w:pPr>
      <w:r w:rsidRPr="00E03DDA">
        <w:rPr>
          <w:lang w:val="uk-UA"/>
        </w:rPr>
        <w:t>Програма спрямована на в</w:t>
      </w:r>
      <w:r w:rsidR="00337EC1" w:rsidRPr="00E03DDA">
        <w:rPr>
          <w:lang w:val="uk-UA"/>
        </w:rPr>
        <w:t>ирішення проблеми нестачі технічних засобів</w:t>
      </w:r>
      <w:r w:rsidRPr="00E03DDA">
        <w:rPr>
          <w:lang w:val="uk-UA"/>
        </w:rPr>
        <w:t>,</w:t>
      </w:r>
      <w:r w:rsidR="00337EC1" w:rsidRPr="00E03DDA">
        <w:rPr>
          <w:lang w:val="uk-UA"/>
        </w:rPr>
        <w:t xml:space="preserve"> необхідних  для виконання функцій для яких було створено комунальні підприємства.</w:t>
      </w:r>
    </w:p>
    <w:p w:rsidR="00337EC1" w:rsidRPr="00E03DDA" w:rsidRDefault="00337EC1" w:rsidP="00337EC1">
      <w:pPr>
        <w:ind w:firstLine="708"/>
        <w:jc w:val="both"/>
        <w:rPr>
          <w:lang w:val="uk-UA"/>
        </w:rPr>
      </w:pPr>
      <w:r w:rsidRPr="00E03DDA">
        <w:rPr>
          <w:lang w:val="uk-UA"/>
        </w:rPr>
        <w:t>Зношеність техніки комунальних підприємств та їх скрутний фінансовий стан.</w:t>
      </w:r>
    </w:p>
    <w:p w:rsidR="00337EC1" w:rsidRPr="00E03DDA" w:rsidRDefault="00337EC1" w:rsidP="00337EC1">
      <w:pPr>
        <w:ind w:firstLine="708"/>
        <w:jc w:val="both"/>
        <w:rPr>
          <w:lang w:val="uk-UA"/>
        </w:rPr>
      </w:pPr>
      <w:r w:rsidRPr="00E03DDA">
        <w:rPr>
          <w:lang w:val="uk-UA"/>
        </w:rPr>
        <w:t>Потребує оновлення матеріальна база комунальних підприємств.</w:t>
      </w:r>
    </w:p>
    <w:p w:rsidR="00337EC1" w:rsidRPr="00E03DDA" w:rsidRDefault="00337EC1" w:rsidP="00337EC1">
      <w:pPr>
        <w:ind w:firstLine="708"/>
        <w:jc w:val="both"/>
        <w:rPr>
          <w:lang w:val="uk-UA"/>
        </w:rPr>
      </w:pPr>
      <w:r w:rsidRPr="00E03DDA">
        <w:rPr>
          <w:lang w:val="uk-UA"/>
        </w:rPr>
        <w:t>Зважаючи на те, що підвищення тарифів на комунальні послуги вкрай негативно  сприймається громадою міста,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міста шляхом здійснення внеск</w:t>
      </w:r>
      <w:r w:rsidR="00FD52F0" w:rsidRPr="00E03DDA">
        <w:rPr>
          <w:lang w:val="uk-UA"/>
        </w:rPr>
        <w:t>ів</w:t>
      </w:r>
      <w:r w:rsidRPr="00E03DDA">
        <w:rPr>
          <w:lang w:val="uk-UA"/>
        </w:rPr>
        <w:t xml:space="preserve"> до їх статутного капіталу.</w:t>
      </w:r>
    </w:p>
    <w:p w:rsidR="00337EC1" w:rsidRPr="00E03DDA" w:rsidRDefault="00337EC1" w:rsidP="00337EC1">
      <w:pPr>
        <w:jc w:val="both"/>
        <w:rPr>
          <w:lang w:val="uk-UA"/>
        </w:rPr>
      </w:pPr>
    </w:p>
    <w:p w:rsidR="00337EC1" w:rsidRPr="00E03DDA" w:rsidRDefault="00337EC1" w:rsidP="00337EC1">
      <w:pPr>
        <w:jc w:val="both"/>
        <w:rPr>
          <w:b/>
          <w:bCs/>
          <w:lang w:val="uk-UA"/>
        </w:rPr>
      </w:pPr>
      <w:r w:rsidRPr="00E03DDA">
        <w:rPr>
          <w:b/>
          <w:bCs/>
          <w:lang w:val="uk-UA"/>
        </w:rPr>
        <w:t>4. Завдання та обґрунтування шляхів і засобів розв’язання проблеми, обсягів та джерел, фінансування, строки виконання Програми</w:t>
      </w:r>
    </w:p>
    <w:p w:rsidR="00E02695" w:rsidRPr="00E03DDA" w:rsidRDefault="00E02695" w:rsidP="00337EC1">
      <w:pPr>
        <w:ind w:firstLine="708"/>
        <w:jc w:val="both"/>
        <w:rPr>
          <w:bCs/>
          <w:lang w:val="uk-UA"/>
        </w:rPr>
      </w:pPr>
      <w:r w:rsidRPr="00E03DDA">
        <w:rPr>
          <w:bCs/>
          <w:lang w:val="uk-UA"/>
        </w:rPr>
        <w:lastRenderedPageBreak/>
        <w:t xml:space="preserve">Надання фінансової підтримки комунальним підприємствам сприятиме </w:t>
      </w:r>
      <w:r w:rsidR="00337EC1" w:rsidRPr="00E03DDA">
        <w:rPr>
          <w:bCs/>
          <w:lang w:val="uk-UA"/>
        </w:rPr>
        <w:t>забезпеч</w:t>
      </w:r>
      <w:r w:rsidRPr="00E03DDA">
        <w:rPr>
          <w:bCs/>
          <w:lang w:val="uk-UA"/>
        </w:rPr>
        <w:t>енню</w:t>
      </w:r>
      <w:r w:rsidR="00337EC1" w:rsidRPr="00E03DDA">
        <w:rPr>
          <w:bCs/>
          <w:lang w:val="uk-UA"/>
        </w:rPr>
        <w:t xml:space="preserve"> стабільн</w:t>
      </w:r>
      <w:r w:rsidRPr="00E03DDA">
        <w:rPr>
          <w:bCs/>
          <w:lang w:val="uk-UA"/>
        </w:rPr>
        <w:t xml:space="preserve">оїта надійної </w:t>
      </w:r>
      <w:r w:rsidR="00337EC1" w:rsidRPr="00E03DDA">
        <w:rPr>
          <w:bCs/>
          <w:lang w:val="uk-UA"/>
        </w:rPr>
        <w:t xml:space="preserve">роботи </w:t>
      </w:r>
      <w:r w:rsidRPr="00E03DDA">
        <w:rPr>
          <w:bCs/>
          <w:lang w:val="uk-UA"/>
        </w:rPr>
        <w:t xml:space="preserve">комунальних </w:t>
      </w:r>
      <w:r w:rsidR="00337EC1" w:rsidRPr="00E03DDA">
        <w:rPr>
          <w:bCs/>
          <w:lang w:val="uk-UA"/>
        </w:rPr>
        <w:t>підприємств</w:t>
      </w:r>
      <w:r w:rsidRPr="00E03DDA">
        <w:rPr>
          <w:bCs/>
          <w:lang w:val="uk-UA"/>
        </w:rPr>
        <w:t>, збереженню комунального майна</w:t>
      </w:r>
      <w:r w:rsidR="00FD52F0" w:rsidRPr="00E03DDA">
        <w:rPr>
          <w:bCs/>
          <w:lang w:val="uk-UA"/>
        </w:rPr>
        <w:t>, розвитку матеріальної бази</w:t>
      </w:r>
      <w:r w:rsidRPr="00E03DDA">
        <w:rPr>
          <w:bCs/>
          <w:lang w:val="uk-UA"/>
        </w:rPr>
        <w:t>.</w:t>
      </w:r>
    </w:p>
    <w:p w:rsidR="00337EC1" w:rsidRPr="00E03DDA" w:rsidRDefault="00337EC1" w:rsidP="00337EC1">
      <w:pPr>
        <w:ind w:firstLine="708"/>
        <w:jc w:val="both"/>
        <w:rPr>
          <w:bCs/>
          <w:lang w:val="uk-UA"/>
        </w:rPr>
      </w:pPr>
      <w:r w:rsidRPr="00E03DDA">
        <w:rPr>
          <w:bCs/>
          <w:lang w:val="uk-UA"/>
        </w:rPr>
        <w:t>Фінансова підтримка може бути спрямована на  виконання наступних завдань:</w:t>
      </w:r>
    </w:p>
    <w:p w:rsidR="00337EC1" w:rsidRPr="00E03DDA" w:rsidRDefault="00337EC1" w:rsidP="00337EC1">
      <w:pPr>
        <w:tabs>
          <w:tab w:val="left" w:pos="284"/>
        </w:tabs>
        <w:jc w:val="both"/>
        <w:rPr>
          <w:bCs/>
          <w:lang w:val="uk-UA"/>
        </w:rPr>
      </w:pPr>
      <w:r w:rsidRPr="00E03DDA">
        <w:rPr>
          <w:bCs/>
          <w:lang w:val="uk-UA"/>
        </w:rPr>
        <w:t>1.</w:t>
      </w:r>
      <w:r w:rsidRPr="00E03DDA">
        <w:rPr>
          <w:bCs/>
          <w:lang w:val="uk-UA"/>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337EC1" w:rsidRPr="00E03DDA" w:rsidRDefault="00337EC1" w:rsidP="00337EC1">
      <w:pPr>
        <w:tabs>
          <w:tab w:val="left" w:pos="284"/>
        </w:tabs>
        <w:jc w:val="both"/>
        <w:rPr>
          <w:bCs/>
          <w:lang w:val="uk-UA"/>
        </w:rPr>
      </w:pPr>
      <w:r w:rsidRPr="00E03DDA">
        <w:rPr>
          <w:bCs/>
          <w:lang w:val="uk-UA"/>
        </w:rPr>
        <w:t>2.</w:t>
      </w:r>
      <w:r w:rsidRPr="00E03DDA">
        <w:rPr>
          <w:bCs/>
          <w:lang w:val="uk-UA"/>
        </w:rPr>
        <w:tab/>
        <w:t>Забезпечення раціонального використання комунального майна, розвиток матеріальної бази підприємств;</w:t>
      </w:r>
    </w:p>
    <w:p w:rsidR="00337EC1" w:rsidRPr="00E03DDA" w:rsidRDefault="00337EC1" w:rsidP="00337EC1">
      <w:pPr>
        <w:tabs>
          <w:tab w:val="left" w:pos="284"/>
        </w:tabs>
        <w:jc w:val="both"/>
        <w:rPr>
          <w:bCs/>
          <w:lang w:val="uk-UA"/>
        </w:rPr>
      </w:pPr>
      <w:r w:rsidRPr="00E03DDA">
        <w:rPr>
          <w:bCs/>
          <w:lang w:val="uk-UA"/>
        </w:rPr>
        <w:t>3.</w:t>
      </w:r>
      <w:r w:rsidRPr="00E03DDA">
        <w:rPr>
          <w:bCs/>
          <w:lang w:val="uk-UA"/>
        </w:rPr>
        <w:tab/>
        <w:t>Запобігання банкрутства та відновлення платоспроможності комунальних підприємств;</w:t>
      </w:r>
    </w:p>
    <w:p w:rsidR="00337EC1" w:rsidRPr="00E03DDA" w:rsidRDefault="00337EC1" w:rsidP="00337EC1">
      <w:pPr>
        <w:tabs>
          <w:tab w:val="left" w:pos="284"/>
        </w:tabs>
        <w:jc w:val="both"/>
        <w:rPr>
          <w:bCs/>
          <w:lang w:val="uk-UA"/>
        </w:rPr>
      </w:pPr>
      <w:r w:rsidRPr="00E03DDA">
        <w:rPr>
          <w:bCs/>
          <w:lang w:val="uk-UA"/>
        </w:rPr>
        <w:t xml:space="preserve">4.  Підвищення рівня комфорту проживання мешканців </w:t>
      </w:r>
      <w:r w:rsidR="00E176C3" w:rsidRPr="00E03DDA">
        <w:rPr>
          <w:bCs/>
          <w:lang w:val="uk-UA"/>
        </w:rPr>
        <w:t>Ніжинської міської ОТГ</w:t>
      </w:r>
      <w:r w:rsidRPr="00E03DDA">
        <w:rPr>
          <w:bCs/>
          <w:lang w:val="uk-UA"/>
        </w:rPr>
        <w:t>;</w:t>
      </w:r>
    </w:p>
    <w:p w:rsidR="00337EC1" w:rsidRPr="00E03DDA" w:rsidRDefault="00337EC1" w:rsidP="00337EC1">
      <w:pPr>
        <w:tabs>
          <w:tab w:val="left" w:pos="284"/>
        </w:tabs>
        <w:jc w:val="both"/>
        <w:rPr>
          <w:bCs/>
          <w:lang w:val="uk-UA"/>
        </w:rPr>
      </w:pPr>
      <w:r w:rsidRPr="00E03DDA">
        <w:rPr>
          <w:bCs/>
          <w:lang w:val="uk-UA"/>
        </w:rPr>
        <w:t>6.</w:t>
      </w:r>
      <w:r w:rsidRPr="00E03DDA">
        <w:rPr>
          <w:bCs/>
          <w:lang w:val="uk-UA"/>
        </w:rPr>
        <w:tab/>
        <w:t>Покращення екології міста;</w:t>
      </w:r>
    </w:p>
    <w:p w:rsidR="00337EC1" w:rsidRPr="00E03DDA" w:rsidRDefault="00337EC1" w:rsidP="00337EC1">
      <w:pPr>
        <w:tabs>
          <w:tab w:val="left" w:pos="284"/>
        </w:tabs>
        <w:jc w:val="both"/>
        <w:rPr>
          <w:bCs/>
          <w:lang w:val="uk-UA"/>
        </w:rPr>
      </w:pPr>
      <w:r w:rsidRPr="00E03DDA">
        <w:rPr>
          <w:bCs/>
          <w:lang w:val="uk-UA"/>
        </w:rPr>
        <w:t>7.</w:t>
      </w:r>
      <w:r w:rsidRPr="00E03DDA">
        <w:rPr>
          <w:bCs/>
          <w:lang w:val="uk-UA"/>
        </w:rPr>
        <w:tab/>
        <w:t>Покращення санітарно – епідеміологічної ситуації.</w:t>
      </w:r>
    </w:p>
    <w:p w:rsidR="00337EC1" w:rsidRPr="00E03DDA" w:rsidRDefault="00337EC1" w:rsidP="00337EC1">
      <w:pPr>
        <w:tabs>
          <w:tab w:val="left" w:pos="284"/>
        </w:tabs>
        <w:jc w:val="both"/>
        <w:rPr>
          <w:bCs/>
          <w:lang w:val="uk-UA"/>
        </w:rPr>
      </w:pPr>
      <w:r w:rsidRPr="00E03DDA">
        <w:rPr>
          <w:bCs/>
          <w:lang w:val="uk-UA"/>
        </w:rPr>
        <w:t xml:space="preserve">8. </w:t>
      </w:r>
      <w:r w:rsidR="00E02695" w:rsidRPr="00E03DDA">
        <w:rPr>
          <w:bCs/>
          <w:lang w:val="uk-UA"/>
        </w:rPr>
        <w:t>О</w:t>
      </w:r>
      <w:r w:rsidRPr="00E03DDA">
        <w:rPr>
          <w:bCs/>
          <w:lang w:val="uk-UA"/>
        </w:rPr>
        <w:t>новлення технічної бази комунальних підприємств.</w:t>
      </w:r>
    </w:p>
    <w:p w:rsidR="00E02695" w:rsidRPr="00E03DDA" w:rsidRDefault="00E02695" w:rsidP="00337EC1">
      <w:pPr>
        <w:tabs>
          <w:tab w:val="left" w:pos="284"/>
        </w:tabs>
        <w:jc w:val="both"/>
        <w:rPr>
          <w:bCs/>
          <w:lang w:val="uk-UA"/>
        </w:rPr>
      </w:pPr>
    </w:p>
    <w:p w:rsidR="00337EC1" w:rsidRPr="00E03DDA" w:rsidRDefault="00337EC1" w:rsidP="00337EC1">
      <w:pPr>
        <w:tabs>
          <w:tab w:val="left" w:pos="284"/>
        </w:tabs>
        <w:jc w:val="both"/>
        <w:rPr>
          <w:b/>
          <w:bCs/>
          <w:lang w:val="uk-UA"/>
        </w:rPr>
      </w:pPr>
      <w:r w:rsidRPr="00E03DDA">
        <w:rPr>
          <w:bCs/>
          <w:lang w:val="uk-UA"/>
        </w:rPr>
        <w:tab/>
      </w:r>
      <w:r w:rsidRPr="00E03DDA">
        <w:rPr>
          <w:b/>
          <w:bCs/>
          <w:lang w:val="uk-UA"/>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2668"/>
        <w:gridCol w:w="1541"/>
        <w:gridCol w:w="1060"/>
        <w:gridCol w:w="1237"/>
        <w:gridCol w:w="1359"/>
        <w:gridCol w:w="1367"/>
      </w:tblGrid>
      <w:tr w:rsidR="008768D0" w:rsidRPr="00E03DDA" w:rsidTr="00644F8B">
        <w:tc>
          <w:tcPr>
            <w:tcW w:w="177" w:type="pct"/>
            <w:vMerge w:val="restart"/>
            <w:tcBorders>
              <w:top w:val="single" w:sz="4" w:space="0" w:color="auto"/>
              <w:left w:val="single" w:sz="4" w:space="0" w:color="auto"/>
              <w:bottom w:val="single" w:sz="4" w:space="0" w:color="auto"/>
              <w:right w:val="single" w:sz="4" w:space="0" w:color="auto"/>
            </w:tcBorders>
            <w:hideMark/>
          </w:tcPr>
          <w:p w:rsidR="00337EC1" w:rsidRPr="00E03DDA" w:rsidRDefault="00337EC1" w:rsidP="00337EC1">
            <w:pPr>
              <w:ind w:left="-675" w:right="-128" w:firstLine="250"/>
              <w:jc w:val="both"/>
              <w:rPr>
                <w:b/>
                <w:lang w:val="uk-UA"/>
              </w:rPr>
            </w:pPr>
            <w:r w:rsidRPr="00E03DDA">
              <w:rPr>
                <w:lang w:val="uk-UA"/>
              </w:rPr>
              <w:t>п/п</w:t>
            </w:r>
          </w:p>
          <w:p w:rsidR="00337EC1" w:rsidRPr="00E03DDA" w:rsidRDefault="00337EC1" w:rsidP="00337EC1">
            <w:pPr>
              <w:rPr>
                <w:lang w:val="uk-UA"/>
              </w:rPr>
            </w:pPr>
            <w:r w:rsidRPr="00E03DDA">
              <w:rPr>
                <w:lang w:val="uk-UA"/>
              </w:rPr>
              <w:t>1</w:t>
            </w:r>
          </w:p>
        </w:tc>
        <w:tc>
          <w:tcPr>
            <w:tcW w:w="1394" w:type="pct"/>
            <w:vMerge w:val="restart"/>
            <w:tcBorders>
              <w:top w:val="single" w:sz="4" w:space="0" w:color="auto"/>
              <w:left w:val="single" w:sz="4" w:space="0" w:color="auto"/>
              <w:bottom w:val="single" w:sz="4" w:space="0" w:color="auto"/>
              <w:right w:val="single" w:sz="4" w:space="0" w:color="auto"/>
            </w:tcBorders>
            <w:hideMark/>
          </w:tcPr>
          <w:p w:rsidR="00337EC1" w:rsidRPr="00E03DDA" w:rsidRDefault="00337EC1" w:rsidP="00337EC1">
            <w:pPr>
              <w:jc w:val="both"/>
              <w:rPr>
                <w:b/>
                <w:lang w:val="uk-UA"/>
              </w:rPr>
            </w:pPr>
            <w:r w:rsidRPr="00E03DDA">
              <w:rPr>
                <w:b/>
                <w:lang w:val="uk-UA"/>
              </w:rPr>
              <w:t>Фінансова підтримка комунальних підприємств через</w:t>
            </w:r>
            <w:r w:rsidRPr="00E03DDA">
              <w:rPr>
                <w:b/>
                <w:lang w:val="uk-UA"/>
              </w:rPr>
              <w:tab/>
              <w:t>здійснення внесків до статутного капіталу комунальних підприємств за рахунок коштів спеціального фонду</w:t>
            </w:r>
          </w:p>
        </w:tc>
        <w:tc>
          <w:tcPr>
            <w:tcW w:w="3429" w:type="pct"/>
            <w:gridSpan w:val="5"/>
            <w:tcBorders>
              <w:top w:val="single" w:sz="4" w:space="0" w:color="auto"/>
              <w:left w:val="single" w:sz="4" w:space="0" w:color="auto"/>
              <w:bottom w:val="single" w:sz="4" w:space="0" w:color="auto"/>
              <w:right w:val="single" w:sz="4" w:space="0" w:color="auto"/>
            </w:tcBorders>
            <w:hideMark/>
          </w:tcPr>
          <w:p w:rsidR="00337EC1" w:rsidRPr="00E03DDA" w:rsidRDefault="00337EC1" w:rsidP="00337EC1">
            <w:pPr>
              <w:jc w:val="center"/>
              <w:rPr>
                <w:b/>
                <w:lang w:val="uk-UA"/>
              </w:rPr>
            </w:pPr>
            <w:r w:rsidRPr="00E03DDA">
              <w:rPr>
                <w:b/>
                <w:lang w:val="uk-UA"/>
              </w:rPr>
              <w:t>Обсяги фінансування, тис. грн.</w:t>
            </w:r>
          </w:p>
        </w:tc>
      </w:tr>
      <w:tr w:rsidR="008768D0" w:rsidRPr="00E03DDA" w:rsidTr="0005112B">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112B" w:rsidRPr="00E03DDA" w:rsidRDefault="0005112B" w:rsidP="00337EC1">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112B" w:rsidRPr="00E03DDA" w:rsidRDefault="0005112B" w:rsidP="00337EC1">
            <w:pPr>
              <w:rPr>
                <w:b/>
                <w:lang w:val="uk-UA"/>
              </w:rPr>
            </w:pPr>
          </w:p>
        </w:tc>
        <w:tc>
          <w:tcPr>
            <w:tcW w:w="805" w:type="pct"/>
            <w:tcBorders>
              <w:top w:val="single" w:sz="4" w:space="0" w:color="auto"/>
              <w:left w:val="single" w:sz="4" w:space="0" w:color="auto"/>
              <w:bottom w:val="single" w:sz="4" w:space="0" w:color="auto"/>
              <w:right w:val="single" w:sz="4" w:space="0" w:color="auto"/>
            </w:tcBorders>
            <w:vAlign w:val="center"/>
            <w:hideMark/>
          </w:tcPr>
          <w:p w:rsidR="0005112B" w:rsidRPr="00E03DDA" w:rsidRDefault="0005112B" w:rsidP="00ED0C26">
            <w:pPr>
              <w:ind w:left="-113"/>
              <w:jc w:val="both"/>
              <w:rPr>
                <w:b/>
                <w:lang w:val="uk-UA"/>
              </w:rPr>
            </w:pPr>
            <w:r w:rsidRPr="00E03DDA">
              <w:rPr>
                <w:b/>
                <w:lang w:val="uk-UA"/>
              </w:rPr>
              <w:t>2017</w:t>
            </w:r>
          </w:p>
        </w:tc>
        <w:tc>
          <w:tcPr>
            <w:tcW w:w="554" w:type="pct"/>
            <w:tcBorders>
              <w:top w:val="single" w:sz="4" w:space="0" w:color="auto"/>
              <w:left w:val="single" w:sz="4" w:space="0" w:color="auto"/>
              <w:bottom w:val="single" w:sz="4" w:space="0" w:color="auto"/>
              <w:right w:val="single" w:sz="4" w:space="0" w:color="auto"/>
            </w:tcBorders>
            <w:vAlign w:val="center"/>
          </w:tcPr>
          <w:p w:rsidR="0005112B" w:rsidRPr="00E03DDA" w:rsidRDefault="0005112B" w:rsidP="00ED0C26">
            <w:pPr>
              <w:ind w:left="-81" w:right="-144"/>
              <w:jc w:val="both"/>
              <w:rPr>
                <w:b/>
                <w:lang w:val="uk-UA"/>
              </w:rPr>
            </w:pPr>
            <w:r w:rsidRPr="00E03DDA">
              <w:rPr>
                <w:b/>
                <w:lang w:val="uk-UA"/>
              </w:rPr>
              <w:t>2018</w:t>
            </w:r>
          </w:p>
        </w:tc>
        <w:tc>
          <w:tcPr>
            <w:tcW w:w="646" w:type="pct"/>
            <w:tcBorders>
              <w:top w:val="single" w:sz="4" w:space="0" w:color="auto"/>
              <w:left w:val="single" w:sz="4" w:space="0" w:color="auto"/>
              <w:bottom w:val="single" w:sz="4" w:space="0" w:color="auto"/>
              <w:right w:val="single" w:sz="4" w:space="0" w:color="auto"/>
            </w:tcBorders>
            <w:vAlign w:val="center"/>
          </w:tcPr>
          <w:p w:rsidR="0005112B" w:rsidRPr="00E03DDA" w:rsidRDefault="0005112B" w:rsidP="00ED0C26">
            <w:pPr>
              <w:ind w:left="-118" w:right="-144"/>
              <w:jc w:val="center"/>
              <w:rPr>
                <w:b/>
                <w:lang w:val="uk-UA"/>
              </w:rPr>
            </w:pPr>
            <w:r w:rsidRPr="00E03DDA">
              <w:rPr>
                <w:b/>
                <w:lang w:val="uk-UA"/>
              </w:rPr>
              <w:t>2019</w:t>
            </w:r>
          </w:p>
        </w:tc>
        <w:tc>
          <w:tcPr>
            <w:tcW w:w="710" w:type="pct"/>
            <w:tcBorders>
              <w:top w:val="single" w:sz="4" w:space="0" w:color="auto"/>
              <w:left w:val="single" w:sz="4" w:space="0" w:color="auto"/>
              <w:bottom w:val="single" w:sz="4" w:space="0" w:color="auto"/>
              <w:right w:val="single" w:sz="4" w:space="0" w:color="auto"/>
            </w:tcBorders>
            <w:vAlign w:val="center"/>
          </w:tcPr>
          <w:p w:rsidR="0005112B" w:rsidRPr="00E03DDA" w:rsidRDefault="0005112B" w:rsidP="00337EC1">
            <w:pPr>
              <w:ind w:left="-118" w:right="-144"/>
              <w:jc w:val="center"/>
              <w:rPr>
                <w:b/>
                <w:lang w:val="uk-UA"/>
              </w:rPr>
            </w:pPr>
            <w:r w:rsidRPr="00E03DDA">
              <w:rPr>
                <w:b/>
                <w:lang w:val="uk-UA"/>
              </w:rPr>
              <w:t>2020</w:t>
            </w:r>
          </w:p>
        </w:tc>
        <w:tc>
          <w:tcPr>
            <w:tcW w:w="714" w:type="pct"/>
            <w:tcBorders>
              <w:top w:val="single" w:sz="4" w:space="0" w:color="auto"/>
              <w:left w:val="single" w:sz="4" w:space="0" w:color="auto"/>
              <w:bottom w:val="single" w:sz="4" w:space="0" w:color="auto"/>
              <w:right w:val="single" w:sz="4" w:space="0" w:color="auto"/>
            </w:tcBorders>
            <w:vAlign w:val="center"/>
            <w:hideMark/>
          </w:tcPr>
          <w:p w:rsidR="0005112B" w:rsidRPr="00E03DDA" w:rsidRDefault="00FD52F0" w:rsidP="00337EC1">
            <w:pPr>
              <w:ind w:left="-118" w:right="-144"/>
              <w:jc w:val="both"/>
              <w:rPr>
                <w:b/>
                <w:lang w:val="uk-UA"/>
              </w:rPr>
            </w:pPr>
            <w:r w:rsidRPr="00E03DDA">
              <w:rPr>
                <w:b/>
                <w:lang w:val="uk-UA"/>
              </w:rPr>
              <w:t>Р</w:t>
            </w:r>
            <w:r w:rsidR="0005112B" w:rsidRPr="00E03DDA">
              <w:rPr>
                <w:b/>
                <w:lang w:val="uk-UA"/>
              </w:rPr>
              <w:t>азом</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lang w:val="uk-UA"/>
              </w:rPr>
              <w:t>а</w:t>
            </w:r>
          </w:p>
        </w:tc>
        <w:tc>
          <w:tcPr>
            <w:tcW w:w="1394"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b/>
                <w:lang w:val="uk-UA"/>
              </w:rPr>
              <w:t xml:space="preserve">КП </w:t>
            </w:r>
            <w:r w:rsidR="00FD52F0" w:rsidRPr="00E03DDA">
              <w:rPr>
                <w:b/>
                <w:lang w:val="uk-UA"/>
              </w:rPr>
              <w:t>«</w:t>
            </w:r>
            <w:r w:rsidRPr="00E03DDA">
              <w:rPr>
                <w:b/>
                <w:lang w:val="uk-UA"/>
              </w:rPr>
              <w:t>ВУКГ</w:t>
            </w:r>
            <w:r w:rsidR="00FD52F0" w:rsidRPr="00E03DDA">
              <w:rPr>
                <w:b/>
                <w:lang w:val="uk-UA"/>
              </w:rPr>
              <w:t>»</w:t>
            </w:r>
          </w:p>
        </w:tc>
        <w:tc>
          <w:tcPr>
            <w:tcW w:w="805"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right"/>
              <w:rPr>
                <w:lang w:val="uk-UA"/>
              </w:rPr>
            </w:pPr>
            <w:r w:rsidRPr="00E03DDA">
              <w:rPr>
                <w:lang w:val="uk-UA"/>
              </w:rPr>
              <w:t>10494,3</w:t>
            </w:r>
          </w:p>
        </w:tc>
        <w:tc>
          <w:tcPr>
            <w:tcW w:w="55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lang w:val="uk-UA"/>
              </w:rPr>
            </w:pPr>
            <w:r w:rsidRPr="00E03DDA">
              <w:rPr>
                <w:lang w:val="uk-UA"/>
              </w:rPr>
              <w:t>7598</w:t>
            </w:r>
          </w:p>
        </w:tc>
        <w:tc>
          <w:tcPr>
            <w:tcW w:w="646"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rsidP="00212438">
            <w:pPr>
              <w:jc w:val="center"/>
              <w:rPr>
                <w:lang w:val="uk-UA"/>
              </w:rPr>
            </w:pPr>
            <w:r w:rsidRPr="00E03DDA">
              <w:rPr>
                <w:lang w:val="uk-UA"/>
              </w:rPr>
              <w:t>7818,7</w:t>
            </w:r>
          </w:p>
        </w:tc>
        <w:tc>
          <w:tcPr>
            <w:tcW w:w="710" w:type="pct"/>
            <w:tcBorders>
              <w:top w:val="single" w:sz="4" w:space="0" w:color="auto"/>
              <w:left w:val="single" w:sz="4" w:space="0" w:color="auto"/>
              <w:bottom w:val="single" w:sz="4" w:space="0" w:color="auto"/>
              <w:right w:val="single" w:sz="4" w:space="0" w:color="auto"/>
            </w:tcBorders>
            <w:vAlign w:val="center"/>
          </w:tcPr>
          <w:p w:rsidR="00212438" w:rsidRPr="00E03DDA" w:rsidRDefault="005C369A">
            <w:pPr>
              <w:jc w:val="center"/>
              <w:rPr>
                <w:lang w:val="uk-UA"/>
              </w:rPr>
            </w:pPr>
            <w:r w:rsidRPr="00E03DDA">
              <w:rPr>
                <w:bCs/>
                <w:lang w:val="uk-UA"/>
              </w:rPr>
              <w:t>16360</w:t>
            </w:r>
          </w:p>
        </w:tc>
        <w:tc>
          <w:tcPr>
            <w:tcW w:w="714" w:type="pct"/>
            <w:tcBorders>
              <w:top w:val="single" w:sz="4" w:space="0" w:color="auto"/>
              <w:left w:val="single" w:sz="4" w:space="0" w:color="auto"/>
              <w:bottom w:val="single" w:sz="4" w:space="0" w:color="auto"/>
              <w:right w:val="single" w:sz="4" w:space="0" w:color="auto"/>
            </w:tcBorders>
            <w:vAlign w:val="center"/>
          </w:tcPr>
          <w:p w:rsidR="00212438" w:rsidRPr="00E03DDA" w:rsidRDefault="005C369A" w:rsidP="004B7B77">
            <w:pPr>
              <w:jc w:val="center"/>
              <w:rPr>
                <w:b/>
                <w:bCs/>
                <w:lang w:val="uk-UA"/>
              </w:rPr>
            </w:pPr>
            <w:r w:rsidRPr="00E03DDA">
              <w:rPr>
                <w:b/>
                <w:bCs/>
                <w:lang w:val="uk-UA"/>
              </w:rPr>
              <w:t>42271,0</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lang w:val="uk-UA"/>
              </w:rPr>
              <w:t>б</w:t>
            </w:r>
          </w:p>
        </w:tc>
        <w:tc>
          <w:tcPr>
            <w:tcW w:w="1394"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b/>
                <w:lang w:val="uk-UA"/>
              </w:rPr>
              <w:t xml:space="preserve">КП </w:t>
            </w:r>
            <w:r w:rsidR="00FD52F0" w:rsidRPr="00E03DDA">
              <w:rPr>
                <w:b/>
                <w:lang w:val="uk-UA"/>
              </w:rPr>
              <w:t>«</w:t>
            </w:r>
            <w:r w:rsidRPr="00E03DDA">
              <w:rPr>
                <w:b/>
                <w:lang w:val="uk-UA"/>
              </w:rPr>
              <w:t>НУВКГ</w:t>
            </w:r>
            <w:r w:rsidR="00FD52F0" w:rsidRPr="00E03DDA">
              <w:rPr>
                <w:b/>
                <w:lang w:val="uk-UA"/>
              </w:rPr>
              <w:t>»</w:t>
            </w:r>
          </w:p>
        </w:tc>
        <w:tc>
          <w:tcPr>
            <w:tcW w:w="805"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right"/>
              <w:rPr>
                <w:lang w:val="uk-UA"/>
              </w:rPr>
            </w:pPr>
            <w:r w:rsidRPr="00E03DDA">
              <w:rPr>
                <w:lang w:val="uk-UA"/>
              </w:rPr>
              <w:t>608</w:t>
            </w:r>
          </w:p>
        </w:tc>
        <w:tc>
          <w:tcPr>
            <w:tcW w:w="55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lang w:val="uk-UA"/>
              </w:rPr>
            </w:pPr>
            <w:r w:rsidRPr="00E03DDA">
              <w:rPr>
                <w:lang w:val="uk-UA"/>
              </w:rPr>
              <w:t>1294,5</w:t>
            </w:r>
          </w:p>
        </w:tc>
        <w:tc>
          <w:tcPr>
            <w:tcW w:w="646"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rsidP="00ED0C26">
            <w:pPr>
              <w:jc w:val="center"/>
              <w:rPr>
                <w:lang w:val="uk-UA"/>
              </w:rPr>
            </w:pPr>
            <w:r w:rsidRPr="00E03DDA">
              <w:rPr>
                <w:lang w:val="uk-UA"/>
              </w:rPr>
              <w:t>865</w:t>
            </w:r>
          </w:p>
        </w:tc>
        <w:tc>
          <w:tcPr>
            <w:tcW w:w="710" w:type="pct"/>
            <w:tcBorders>
              <w:top w:val="single" w:sz="4" w:space="0" w:color="auto"/>
              <w:left w:val="single" w:sz="4" w:space="0" w:color="auto"/>
              <w:bottom w:val="single" w:sz="4" w:space="0" w:color="auto"/>
              <w:right w:val="single" w:sz="4" w:space="0" w:color="auto"/>
            </w:tcBorders>
            <w:vAlign w:val="center"/>
          </w:tcPr>
          <w:p w:rsidR="00212438" w:rsidRPr="00E03DDA" w:rsidRDefault="00B279DA">
            <w:pPr>
              <w:jc w:val="center"/>
              <w:rPr>
                <w:bCs/>
                <w:lang w:val="uk-UA"/>
              </w:rPr>
            </w:pPr>
            <w:r w:rsidRPr="00E03DDA">
              <w:rPr>
                <w:bCs/>
                <w:lang w:val="uk-UA"/>
              </w:rPr>
              <w:t>865</w:t>
            </w:r>
          </w:p>
        </w:tc>
        <w:tc>
          <w:tcPr>
            <w:tcW w:w="714" w:type="pct"/>
            <w:tcBorders>
              <w:top w:val="single" w:sz="4" w:space="0" w:color="auto"/>
              <w:left w:val="single" w:sz="4" w:space="0" w:color="auto"/>
              <w:bottom w:val="single" w:sz="4" w:space="0" w:color="auto"/>
              <w:right w:val="single" w:sz="4" w:space="0" w:color="auto"/>
            </w:tcBorders>
            <w:vAlign w:val="center"/>
          </w:tcPr>
          <w:p w:rsidR="00212438" w:rsidRPr="00E03DDA" w:rsidRDefault="00B279DA">
            <w:pPr>
              <w:jc w:val="center"/>
              <w:rPr>
                <w:b/>
                <w:bCs/>
                <w:lang w:val="uk-UA"/>
              </w:rPr>
            </w:pPr>
            <w:r w:rsidRPr="00E03DDA">
              <w:rPr>
                <w:b/>
                <w:bCs/>
                <w:lang w:val="uk-UA"/>
              </w:rPr>
              <w:t>3632,5</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lang w:val="uk-UA"/>
              </w:rPr>
              <w:t>в</w:t>
            </w:r>
          </w:p>
        </w:tc>
        <w:tc>
          <w:tcPr>
            <w:tcW w:w="1394"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ind w:left="-117" w:right="-135"/>
              <w:jc w:val="both"/>
              <w:rPr>
                <w:lang w:val="uk-UA"/>
              </w:rPr>
            </w:pPr>
            <w:r w:rsidRPr="00E03DDA">
              <w:rPr>
                <w:b/>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right"/>
              <w:rPr>
                <w:lang w:val="uk-UA"/>
              </w:rPr>
            </w:pPr>
            <w:r w:rsidRPr="00E03DDA">
              <w:rPr>
                <w:lang w:val="uk-UA"/>
              </w:rPr>
              <w:t>459,94</w:t>
            </w:r>
          </w:p>
        </w:tc>
        <w:tc>
          <w:tcPr>
            <w:tcW w:w="55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lang w:val="uk-UA"/>
              </w:rPr>
            </w:pPr>
            <w:r w:rsidRPr="00E03DDA">
              <w:rPr>
                <w:lang w:val="uk-UA"/>
              </w:rPr>
              <w:t>420</w:t>
            </w:r>
          </w:p>
        </w:tc>
        <w:tc>
          <w:tcPr>
            <w:tcW w:w="646"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rsidP="00ED0C26">
            <w:pPr>
              <w:jc w:val="center"/>
              <w:rPr>
                <w:lang w:val="uk-UA"/>
              </w:rPr>
            </w:pPr>
            <w:r w:rsidRPr="00E03DDA">
              <w:rPr>
                <w:lang w:val="uk-UA"/>
              </w:rPr>
              <w:t>1085</w:t>
            </w:r>
          </w:p>
        </w:tc>
        <w:tc>
          <w:tcPr>
            <w:tcW w:w="710"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bCs/>
                <w:lang w:val="uk-UA"/>
              </w:rPr>
            </w:pPr>
            <w:r w:rsidRPr="00E03DDA">
              <w:rPr>
                <w:bCs/>
                <w:lang w:val="uk-UA"/>
              </w:rPr>
              <w:t>1085</w:t>
            </w:r>
          </w:p>
        </w:tc>
        <w:tc>
          <w:tcPr>
            <w:tcW w:w="71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b/>
                <w:bCs/>
                <w:lang w:val="uk-UA"/>
              </w:rPr>
            </w:pPr>
            <w:r w:rsidRPr="00E03DDA">
              <w:rPr>
                <w:b/>
                <w:bCs/>
                <w:lang w:val="uk-UA"/>
              </w:rPr>
              <w:t>3049,9</w:t>
            </w:r>
            <w:r w:rsidR="004B7B77" w:rsidRPr="00E03DDA">
              <w:rPr>
                <w:b/>
                <w:bCs/>
                <w:lang w:val="uk-UA"/>
              </w:rPr>
              <w:t>4</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lang w:val="uk-UA"/>
              </w:rPr>
            </w:pPr>
            <w:r w:rsidRPr="00E03DDA">
              <w:rPr>
                <w:lang w:val="uk-UA"/>
              </w:rPr>
              <w:t>г</w:t>
            </w:r>
          </w:p>
        </w:tc>
        <w:tc>
          <w:tcPr>
            <w:tcW w:w="1394" w:type="pct"/>
            <w:tcBorders>
              <w:top w:val="single" w:sz="4" w:space="0" w:color="auto"/>
              <w:left w:val="single" w:sz="4" w:space="0" w:color="auto"/>
              <w:bottom w:val="single" w:sz="4" w:space="0" w:color="auto"/>
              <w:right w:val="single" w:sz="4" w:space="0" w:color="auto"/>
            </w:tcBorders>
            <w:hideMark/>
          </w:tcPr>
          <w:p w:rsidR="00212438" w:rsidRPr="00E03DDA" w:rsidRDefault="00212438" w:rsidP="00337EC1">
            <w:pPr>
              <w:jc w:val="both"/>
              <w:rPr>
                <w:b/>
                <w:lang w:val="uk-UA"/>
              </w:rPr>
            </w:pPr>
            <w:r w:rsidRPr="00E03DDA">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rPr>
                <w:lang w:val="uk-UA"/>
              </w:rPr>
            </w:pPr>
            <w:r w:rsidRPr="00E03DDA">
              <w:rPr>
                <w:lang w:val="uk-UA"/>
              </w:rPr>
              <w:t> </w:t>
            </w:r>
          </w:p>
        </w:tc>
        <w:tc>
          <w:tcPr>
            <w:tcW w:w="55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lang w:val="uk-UA"/>
              </w:rPr>
            </w:pPr>
            <w:r w:rsidRPr="00E03DDA">
              <w:rPr>
                <w:lang w:val="uk-UA"/>
              </w:rPr>
              <w:t>98</w:t>
            </w:r>
          </w:p>
        </w:tc>
        <w:tc>
          <w:tcPr>
            <w:tcW w:w="646"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rsidP="00ED0C26">
            <w:pPr>
              <w:jc w:val="center"/>
              <w:rPr>
                <w:lang w:val="uk-UA"/>
              </w:rPr>
            </w:pPr>
            <w:r w:rsidRPr="00E03DDA">
              <w:rPr>
                <w:lang w:val="uk-UA"/>
              </w:rPr>
              <w:t>880</w:t>
            </w:r>
          </w:p>
        </w:tc>
        <w:tc>
          <w:tcPr>
            <w:tcW w:w="710"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bCs/>
                <w:lang w:val="uk-UA"/>
              </w:rPr>
            </w:pPr>
            <w:r w:rsidRPr="00E03DDA">
              <w:rPr>
                <w:bCs/>
                <w:lang w:val="uk-UA"/>
              </w:rPr>
              <w:t>880</w:t>
            </w:r>
          </w:p>
        </w:tc>
        <w:tc>
          <w:tcPr>
            <w:tcW w:w="714" w:type="pct"/>
            <w:tcBorders>
              <w:top w:val="single" w:sz="4" w:space="0" w:color="auto"/>
              <w:left w:val="single" w:sz="4" w:space="0" w:color="auto"/>
              <w:bottom w:val="single" w:sz="4" w:space="0" w:color="auto"/>
              <w:right w:val="single" w:sz="4" w:space="0" w:color="auto"/>
            </w:tcBorders>
            <w:vAlign w:val="center"/>
          </w:tcPr>
          <w:p w:rsidR="00212438" w:rsidRPr="00E03DDA" w:rsidRDefault="00212438">
            <w:pPr>
              <w:jc w:val="center"/>
              <w:rPr>
                <w:b/>
                <w:bCs/>
                <w:lang w:val="uk-UA"/>
              </w:rPr>
            </w:pPr>
            <w:r w:rsidRPr="00E03DDA">
              <w:rPr>
                <w:b/>
                <w:bCs/>
                <w:lang w:val="uk-UA"/>
              </w:rPr>
              <w:t>1858</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tcPr>
          <w:p w:rsidR="00B23B16" w:rsidRPr="00E03DDA" w:rsidRDefault="00B23B16" w:rsidP="00337EC1">
            <w:pPr>
              <w:jc w:val="both"/>
              <w:rPr>
                <w:lang w:val="uk-UA"/>
              </w:rPr>
            </w:pPr>
          </w:p>
        </w:tc>
        <w:tc>
          <w:tcPr>
            <w:tcW w:w="1394" w:type="pct"/>
            <w:tcBorders>
              <w:top w:val="single" w:sz="4" w:space="0" w:color="auto"/>
              <w:left w:val="single" w:sz="4" w:space="0" w:color="auto"/>
              <w:bottom w:val="single" w:sz="4" w:space="0" w:color="auto"/>
              <w:right w:val="single" w:sz="4" w:space="0" w:color="auto"/>
            </w:tcBorders>
            <w:hideMark/>
          </w:tcPr>
          <w:p w:rsidR="00B23B16" w:rsidRPr="00E03DDA" w:rsidRDefault="00B23B16" w:rsidP="00337EC1">
            <w:pPr>
              <w:jc w:val="both"/>
              <w:rPr>
                <w:b/>
                <w:lang w:val="uk-UA"/>
              </w:rPr>
            </w:pPr>
            <w:r w:rsidRPr="00E03DDA">
              <w:rPr>
                <w:b/>
                <w:lang w:val="uk-UA"/>
              </w:rPr>
              <w:t>Разом</w:t>
            </w:r>
            <w:r w:rsidRPr="00E03DDA">
              <w:rPr>
                <w:b/>
                <w:lang w:val="uk-UA"/>
              </w:rPr>
              <w:tab/>
              <w:t>по розділу 1</w:t>
            </w:r>
          </w:p>
        </w:tc>
        <w:tc>
          <w:tcPr>
            <w:tcW w:w="805" w:type="pct"/>
            <w:tcBorders>
              <w:top w:val="single" w:sz="4" w:space="0" w:color="auto"/>
              <w:left w:val="single" w:sz="4" w:space="0" w:color="auto"/>
              <w:bottom w:val="single" w:sz="4" w:space="0" w:color="auto"/>
              <w:right w:val="single" w:sz="4" w:space="0" w:color="auto"/>
            </w:tcBorders>
            <w:vAlign w:val="center"/>
          </w:tcPr>
          <w:p w:rsidR="00B23B16" w:rsidRPr="00E03DDA" w:rsidRDefault="00B23B16">
            <w:pPr>
              <w:jc w:val="center"/>
              <w:rPr>
                <w:b/>
                <w:bCs/>
                <w:lang w:val="uk-UA"/>
              </w:rPr>
            </w:pPr>
            <w:r w:rsidRPr="00E03DDA">
              <w:rPr>
                <w:b/>
                <w:bCs/>
                <w:lang w:val="uk-UA"/>
              </w:rPr>
              <w:t>11562,24</w:t>
            </w:r>
          </w:p>
        </w:tc>
        <w:tc>
          <w:tcPr>
            <w:tcW w:w="554" w:type="pct"/>
            <w:tcBorders>
              <w:top w:val="single" w:sz="4" w:space="0" w:color="auto"/>
              <w:left w:val="single" w:sz="4" w:space="0" w:color="auto"/>
              <w:bottom w:val="single" w:sz="4" w:space="0" w:color="auto"/>
              <w:right w:val="single" w:sz="4" w:space="0" w:color="auto"/>
            </w:tcBorders>
            <w:vAlign w:val="center"/>
          </w:tcPr>
          <w:p w:rsidR="00B23B16" w:rsidRPr="00E03DDA" w:rsidRDefault="00B23B16">
            <w:pPr>
              <w:jc w:val="center"/>
              <w:rPr>
                <w:b/>
                <w:bCs/>
                <w:lang w:val="uk-UA"/>
              </w:rPr>
            </w:pPr>
            <w:r w:rsidRPr="00E03DDA">
              <w:rPr>
                <w:b/>
                <w:bCs/>
                <w:lang w:val="uk-UA"/>
              </w:rPr>
              <w:t>9410,5</w:t>
            </w:r>
          </w:p>
        </w:tc>
        <w:tc>
          <w:tcPr>
            <w:tcW w:w="646" w:type="pct"/>
            <w:tcBorders>
              <w:top w:val="single" w:sz="4" w:space="0" w:color="auto"/>
              <w:left w:val="single" w:sz="4" w:space="0" w:color="auto"/>
              <w:bottom w:val="single" w:sz="4" w:space="0" w:color="auto"/>
              <w:right w:val="single" w:sz="4" w:space="0" w:color="auto"/>
            </w:tcBorders>
            <w:vAlign w:val="center"/>
          </w:tcPr>
          <w:p w:rsidR="00B23B16" w:rsidRPr="00E03DDA" w:rsidRDefault="00B23B16" w:rsidP="004B7B77">
            <w:pPr>
              <w:jc w:val="center"/>
              <w:rPr>
                <w:b/>
                <w:bCs/>
                <w:lang w:val="uk-UA"/>
              </w:rPr>
            </w:pPr>
            <w:r w:rsidRPr="00E03DDA">
              <w:rPr>
                <w:b/>
                <w:bCs/>
                <w:lang w:val="uk-UA"/>
              </w:rPr>
              <w:t>1064</w:t>
            </w:r>
            <w:r w:rsidR="004B7B77" w:rsidRPr="00E03DDA">
              <w:rPr>
                <w:b/>
                <w:bCs/>
                <w:lang w:val="uk-UA"/>
              </w:rPr>
              <w:t>8</w:t>
            </w:r>
            <w:r w:rsidR="00F13007" w:rsidRPr="00E03DDA">
              <w:rPr>
                <w:b/>
                <w:bCs/>
                <w:lang w:val="uk-UA"/>
              </w:rPr>
              <w:t>,7</w:t>
            </w:r>
          </w:p>
        </w:tc>
        <w:tc>
          <w:tcPr>
            <w:tcW w:w="710" w:type="pct"/>
            <w:tcBorders>
              <w:top w:val="single" w:sz="4" w:space="0" w:color="auto"/>
              <w:left w:val="single" w:sz="4" w:space="0" w:color="auto"/>
              <w:bottom w:val="single" w:sz="4" w:space="0" w:color="auto"/>
              <w:right w:val="single" w:sz="4" w:space="0" w:color="auto"/>
            </w:tcBorders>
            <w:vAlign w:val="center"/>
          </w:tcPr>
          <w:p w:rsidR="00B23B16" w:rsidRPr="00E03DDA" w:rsidRDefault="005C369A">
            <w:pPr>
              <w:jc w:val="center"/>
              <w:rPr>
                <w:b/>
                <w:bCs/>
                <w:lang w:val="uk-UA"/>
              </w:rPr>
            </w:pPr>
            <w:r w:rsidRPr="00E03DDA">
              <w:rPr>
                <w:b/>
                <w:bCs/>
                <w:lang w:val="uk-UA"/>
              </w:rPr>
              <w:t>19190</w:t>
            </w:r>
          </w:p>
        </w:tc>
        <w:tc>
          <w:tcPr>
            <w:tcW w:w="714" w:type="pct"/>
            <w:tcBorders>
              <w:top w:val="single" w:sz="4" w:space="0" w:color="auto"/>
              <w:left w:val="single" w:sz="4" w:space="0" w:color="auto"/>
              <w:bottom w:val="single" w:sz="4" w:space="0" w:color="auto"/>
              <w:right w:val="single" w:sz="4" w:space="0" w:color="auto"/>
            </w:tcBorders>
            <w:vAlign w:val="center"/>
          </w:tcPr>
          <w:p w:rsidR="00B23B16" w:rsidRPr="00E03DDA" w:rsidRDefault="005C369A" w:rsidP="00B279DA">
            <w:pPr>
              <w:jc w:val="center"/>
              <w:rPr>
                <w:b/>
                <w:bCs/>
                <w:lang w:val="uk-UA"/>
              </w:rPr>
            </w:pPr>
            <w:r w:rsidRPr="00E03DDA">
              <w:rPr>
                <w:b/>
                <w:bCs/>
                <w:lang w:val="uk-UA"/>
              </w:rPr>
              <w:t>50811,44</w:t>
            </w:r>
          </w:p>
        </w:tc>
      </w:tr>
      <w:tr w:rsidR="008768D0" w:rsidRPr="00E03DDA" w:rsidTr="00ED0C26">
        <w:trPr>
          <w:trHeight w:val="3312"/>
        </w:trPr>
        <w:tc>
          <w:tcPr>
            <w:tcW w:w="177" w:type="pct"/>
            <w:tcBorders>
              <w:top w:val="single" w:sz="4" w:space="0" w:color="auto"/>
              <w:left w:val="single" w:sz="4" w:space="0" w:color="auto"/>
              <w:bottom w:val="single" w:sz="4" w:space="0" w:color="auto"/>
              <w:right w:val="single" w:sz="4" w:space="0" w:color="auto"/>
            </w:tcBorders>
            <w:hideMark/>
          </w:tcPr>
          <w:p w:rsidR="00A96442" w:rsidRPr="00E03DDA" w:rsidRDefault="00A96442" w:rsidP="00337EC1">
            <w:pPr>
              <w:jc w:val="both"/>
              <w:rPr>
                <w:lang w:val="uk-UA"/>
              </w:rPr>
            </w:pPr>
            <w:r w:rsidRPr="00E03DDA">
              <w:rPr>
                <w:lang w:val="uk-UA"/>
              </w:rPr>
              <w:t>2</w:t>
            </w:r>
          </w:p>
        </w:tc>
        <w:tc>
          <w:tcPr>
            <w:tcW w:w="1394" w:type="pct"/>
            <w:tcBorders>
              <w:top w:val="single" w:sz="4" w:space="0" w:color="auto"/>
              <w:left w:val="single" w:sz="4" w:space="0" w:color="auto"/>
              <w:bottom w:val="single" w:sz="4" w:space="0" w:color="auto"/>
              <w:right w:val="single" w:sz="4" w:space="0" w:color="auto"/>
            </w:tcBorders>
            <w:hideMark/>
          </w:tcPr>
          <w:p w:rsidR="00A96442" w:rsidRPr="00E03DDA" w:rsidRDefault="00A96442" w:rsidP="00337EC1">
            <w:pPr>
              <w:jc w:val="both"/>
              <w:rPr>
                <w:b/>
                <w:lang w:val="uk-UA"/>
              </w:rPr>
            </w:pPr>
            <w:r w:rsidRPr="00E03DDA">
              <w:rPr>
                <w:b/>
                <w:lang w:val="uk-UA"/>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29" w:type="pct"/>
            <w:gridSpan w:val="5"/>
            <w:tcBorders>
              <w:top w:val="single" w:sz="4" w:space="0" w:color="auto"/>
              <w:left w:val="single" w:sz="4" w:space="0" w:color="auto"/>
              <w:right w:val="single" w:sz="4" w:space="0" w:color="auto"/>
            </w:tcBorders>
            <w:vAlign w:val="center"/>
            <w:hideMark/>
          </w:tcPr>
          <w:p w:rsidR="00A96442" w:rsidRPr="00E03DDA" w:rsidRDefault="00A96442" w:rsidP="00337EC1">
            <w:pPr>
              <w:jc w:val="center"/>
              <w:rPr>
                <w:b/>
                <w:lang w:val="uk-UA"/>
              </w:rPr>
            </w:pPr>
            <w:r w:rsidRPr="00E03DDA">
              <w:rPr>
                <w:b/>
                <w:lang w:val="uk-UA"/>
              </w:rPr>
              <w:t>Обсяги фінансува</w:t>
            </w:r>
            <w:bookmarkStart w:id="0" w:name="_GoBack"/>
            <w:bookmarkEnd w:id="0"/>
            <w:r w:rsidRPr="00E03DDA">
              <w:rPr>
                <w:b/>
                <w:lang w:val="uk-UA"/>
              </w:rPr>
              <w:t>ння, тис. грн.</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hideMark/>
          </w:tcPr>
          <w:p w:rsidR="00BC7FA0" w:rsidRPr="00E03DDA" w:rsidRDefault="00BC7FA0" w:rsidP="00ED0C26">
            <w:pPr>
              <w:jc w:val="both"/>
              <w:rPr>
                <w:lang w:val="uk-UA"/>
              </w:rPr>
            </w:pPr>
            <w:r w:rsidRPr="00E03DDA">
              <w:rPr>
                <w:lang w:val="uk-UA"/>
              </w:rPr>
              <w:t>а</w:t>
            </w:r>
          </w:p>
        </w:tc>
        <w:tc>
          <w:tcPr>
            <w:tcW w:w="1394" w:type="pct"/>
            <w:tcBorders>
              <w:top w:val="single" w:sz="4" w:space="0" w:color="auto"/>
              <w:left w:val="single" w:sz="4" w:space="0" w:color="auto"/>
              <w:bottom w:val="single" w:sz="4" w:space="0" w:color="auto"/>
              <w:right w:val="single" w:sz="4" w:space="0" w:color="auto"/>
            </w:tcBorders>
            <w:hideMark/>
          </w:tcPr>
          <w:p w:rsidR="00BC7FA0" w:rsidRPr="00E03DDA" w:rsidRDefault="00BC7FA0" w:rsidP="00ED0C26">
            <w:pPr>
              <w:jc w:val="both"/>
              <w:rPr>
                <w:b/>
                <w:lang w:val="uk-UA"/>
              </w:rPr>
            </w:pPr>
            <w:r w:rsidRPr="00E03DDA">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ED0C26">
            <w:pPr>
              <w:jc w:val="right"/>
              <w:rPr>
                <w:bCs/>
                <w:lang w:val="uk-UA"/>
              </w:rPr>
            </w:pPr>
            <w:r w:rsidRPr="00E03DDA">
              <w:rPr>
                <w:bCs/>
                <w:sz w:val="22"/>
                <w:szCs w:val="22"/>
                <w:lang w:val="uk-UA"/>
              </w:rPr>
              <w:t>1024,4</w:t>
            </w:r>
          </w:p>
        </w:tc>
        <w:tc>
          <w:tcPr>
            <w:tcW w:w="554" w:type="pct"/>
            <w:tcBorders>
              <w:top w:val="single" w:sz="4" w:space="0" w:color="auto"/>
              <w:left w:val="single" w:sz="4" w:space="0" w:color="auto"/>
              <w:bottom w:val="single" w:sz="4" w:space="0" w:color="auto"/>
              <w:right w:val="single" w:sz="4" w:space="0" w:color="auto"/>
            </w:tcBorders>
          </w:tcPr>
          <w:p w:rsidR="00BC7FA0" w:rsidRPr="00E03DDA" w:rsidRDefault="00BC7FA0" w:rsidP="00ED0C26">
            <w:pPr>
              <w:jc w:val="center"/>
              <w:rPr>
                <w:lang w:val="uk-UA"/>
              </w:rPr>
            </w:pPr>
            <w:r w:rsidRPr="00E03DDA">
              <w:rPr>
                <w:lang w:val="uk-UA"/>
              </w:rPr>
              <w:t>38,0</w:t>
            </w:r>
          </w:p>
        </w:tc>
        <w:tc>
          <w:tcPr>
            <w:tcW w:w="646"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ED0C26">
            <w:pPr>
              <w:jc w:val="center"/>
              <w:rPr>
                <w:lang w:val="uk-UA"/>
              </w:rPr>
            </w:pPr>
          </w:p>
        </w:tc>
        <w:tc>
          <w:tcPr>
            <w:tcW w:w="710"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337EC1">
            <w:pPr>
              <w:jc w:val="center"/>
              <w:rPr>
                <w:lang w:val="uk-UA"/>
              </w:rPr>
            </w:pPr>
          </w:p>
        </w:tc>
        <w:tc>
          <w:tcPr>
            <w:tcW w:w="714" w:type="pct"/>
            <w:tcBorders>
              <w:top w:val="single" w:sz="4" w:space="0" w:color="auto"/>
              <w:left w:val="single" w:sz="4" w:space="0" w:color="auto"/>
              <w:bottom w:val="single" w:sz="4" w:space="0" w:color="auto"/>
              <w:right w:val="single" w:sz="4" w:space="0" w:color="auto"/>
            </w:tcBorders>
            <w:vAlign w:val="bottom"/>
            <w:hideMark/>
          </w:tcPr>
          <w:p w:rsidR="00BC7FA0" w:rsidRPr="00E03DDA" w:rsidRDefault="00F065B3" w:rsidP="00337EC1">
            <w:pPr>
              <w:jc w:val="center"/>
              <w:rPr>
                <w:b/>
                <w:lang w:val="uk-UA"/>
              </w:rPr>
            </w:pPr>
            <w:r w:rsidRPr="00E03DDA">
              <w:rPr>
                <w:b/>
                <w:lang w:val="uk-UA"/>
              </w:rPr>
              <w:t>1062,4</w:t>
            </w:r>
          </w:p>
        </w:tc>
      </w:tr>
      <w:tr w:rsidR="008768D0" w:rsidRPr="00E03DDA" w:rsidTr="00ED0C26">
        <w:tc>
          <w:tcPr>
            <w:tcW w:w="177" w:type="pct"/>
            <w:tcBorders>
              <w:top w:val="single" w:sz="4" w:space="0" w:color="auto"/>
              <w:left w:val="single" w:sz="4" w:space="0" w:color="auto"/>
              <w:bottom w:val="single" w:sz="4" w:space="0" w:color="auto"/>
              <w:right w:val="single" w:sz="4" w:space="0" w:color="auto"/>
            </w:tcBorders>
          </w:tcPr>
          <w:p w:rsidR="00BC7FA0" w:rsidRPr="00E03DDA" w:rsidRDefault="00BC7FA0" w:rsidP="00ED0C26">
            <w:pPr>
              <w:jc w:val="both"/>
              <w:rPr>
                <w:lang w:val="uk-UA"/>
              </w:rPr>
            </w:pPr>
          </w:p>
        </w:tc>
        <w:tc>
          <w:tcPr>
            <w:tcW w:w="1394" w:type="pct"/>
            <w:tcBorders>
              <w:top w:val="single" w:sz="4" w:space="0" w:color="auto"/>
              <w:left w:val="single" w:sz="4" w:space="0" w:color="auto"/>
              <w:bottom w:val="single" w:sz="4" w:space="0" w:color="auto"/>
              <w:right w:val="single" w:sz="4" w:space="0" w:color="auto"/>
            </w:tcBorders>
            <w:hideMark/>
          </w:tcPr>
          <w:p w:rsidR="00BC7FA0" w:rsidRPr="00E03DDA" w:rsidRDefault="00BC7FA0" w:rsidP="00ED0C26">
            <w:pPr>
              <w:jc w:val="both"/>
              <w:rPr>
                <w:b/>
                <w:lang w:val="uk-UA"/>
              </w:rPr>
            </w:pPr>
            <w:r w:rsidRPr="00E03DDA">
              <w:rPr>
                <w:b/>
                <w:lang w:val="uk-UA"/>
              </w:rPr>
              <w:t>Разом по розділу 2</w:t>
            </w:r>
          </w:p>
        </w:tc>
        <w:tc>
          <w:tcPr>
            <w:tcW w:w="805"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ED0C26">
            <w:pPr>
              <w:jc w:val="right"/>
              <w:rPr>
                <w:b/>
                <w:bCs/>
                <w:lang w:val="uk-UA"/>
              </w:rPr>
            </w:pPr>
            <w:r w:rsidRPr="00E03DDA">
              <w:rPr>
                <w:b/>
                <w:bCs/>
                <w:sz w:val="22"/>
                <w:szCs w:val="22"/>
                <w:lang w:val="uk-UA"/>
              </w:rPr>
              <w:t>1024,4</w:t>
            </w:r>
          </w:p>
        </w:tc>
        <w:tc>
          <w:tcPr>
            <w:tcW w:w="554" w:type="pct"/>
            <w:tcBorders>
              <w:top w:val="single" w:sz="4" w:space="0" w:color="auto"/>
              <w:left w:val="single" w:sz="4" w:space="0" w:color="auto"/>
              <w:bottom w:val="single" w:sz="4" w:space="0" w:color="auto"/>
              <w:right w:val="single" w:sz="4" w:space="0" w:color="auto"/>
            </w:tcBorders>
          </w:tcPr>
          <w:p w:rsidR="00BC7FA0" w:rsidRPr="00E03DDA" w:rsidRDefault="00BC7FA0" w:rsidP="00ED0C26">
            <w:pPr>
              <w:jc w:val="center"/>
              <w:rPr>
                <w:b/>
                <w:lang w:val="uk-UA"/>
              </w:rPr>
            </w:pPr>
            <w:r w:rsidRPr="00E03DDA">
              <w:rPr>
                <w:b/>
                <w:lang w:val="uk-UA"/>
              </w:rPr>
              <w:t>38,0</w:t>
            </w:r>
          </w:p>
        </w:tc>
        <w:tc>
          <w:tcPr>
            <w:tcW w:w="646"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ED0C26">
            <w:pPr>
              <w:jc w:val="center"/>
              <w:rPr>
                <w:b/>
                <w:lang w:val="uk-UA"/>
              </w:rPr>
            </w:pPr>
          </w:p>
        </w:tc>
        <w:tc>
          <w:tcPr>
            <w:tcW w:w="710" w:type="pct"/>
            <w:tcBorders>
              <w:top w:val="single" w:sz="4" w:space="0" w:color="auto"/>
              <w:left w:val="single" w:sz="4" w:space="0" w:color="auto"/>
              <w:bottom w:val="single" w:sz="4" w:space="0" w:color="auto"/>
              <w:right w:val="single" w:sz="4" w:space="0" w:color="auto"/>
            </w:tcBorders>
            <w:vAlign w:val="center"/>
          </w:tcPr>
          <w:p w:rsidR="00BC7FA0" w:rsidRPr="00E03DDA" w:rsidRDefault="00BC7FA0" w:rsidP="00337EC1">
            <w:pPr>
              <w:jc w:val="center"/>
              <w:rPr>
                <w:b/>
                <w:lang w:val="uk-UA"/>
              </w:rPr>
            </w:pPr>
          </w:p>
        </w:tc>
        <w:tc>
          <w:tcPr>
            <w:tcW w:w="714" w:type="pct"/>
            <w:tcBorders>
              <w:top w:val="single" w:sz="4" w:space="0" w:color="auto"/>
              <w:left w:val="single" w:sz="4" w:space="0" w:color="auto"/>
              <w:bottom w:val="single" w:sz="4" w:space="0" w:color="auto"/>
              <w:right w:val="single" w:sz="4" w:space="0" w:color="auto"/>
            </w:tcBorders>
            <w:vAlign w:val="bottom"/>
            <w:hideMark/>
          </w:tcPr>
          <w:p w:rsidR="00BC7FA0" w:rsidRPr="00E03DDA" w:rsidRDefault="00F065B3" w:rsidP="00337EC1">
            <w:pPr>
              <w:jc w:val="center"/>
              <w:rPr>
                <w:b/>
                <w:lang w:val="uk-UA"/>
              </w:rPr>
            </w:pPr>
            <w:r w:rsidRPr="00E03DDA">
              <w:rPr>
                <w:b/>
                <w:lang w:val="uk-UA"/>
              </w:rPr>
              <w:t>1062,4</w:t>
            </w:r>
          </w:p>
        </w:tc>
      </w:tr>
      <w:tr w:rsidR="008768D0" w:rsidRPr="00E03DDA" w:rsidTr="00A96442">
        <w:tc>
          <w:tcPr>
            <w:tcW w:w="177" w:type="pct"/>
            <w:tcBorders>
              <w:top w:val="single" w:sz="4" w:space="0" w:color="auto"/>
              <w:left w:val="single" w:sz="4" w:space="0" w:color="auto"/>
              <w:bottom w:val="single" w:sz="4" w:space="0" w:color="auto"/>
              <w:right w:val="single" w:sz="4" w:space="0" w:color="auto"/>
            </w:tcBorders>
          </w:tcPr>
          <w:p w:rsidR="00A96442" w:rsidRPr="00E03DDA" w:rsidRDefault="00A96442" w:rsidP="00ED0C26">
            <w:pPr>
              <w:jc w:val="both"/>
              <w:rPr>
                <w:lang w:val="uk-UA"/>
              </w:rPr>
            </w:pPr>
            <w:r w:rsidRPr="00E03DDA">
              <w:rPr>
                <w:lang w:val="uk-UA"/>
              </w:rPr>
              <w:t>3</w:t>
            </w:r>
          </w:p>
        </w:tc>
        <w:tc>
          <w:tcPr>
            <w:tcW w:w="1394" w:type="pct"/>
            <w:tcBorders>
              <w:top w:val="single" w:sz="4" w:space="0" w:color="auto"/>
              <w:left w:val="single" w:sz="4" w:space="0" w:color="auto"/>
              <w:bottom w:val="single" w:sz="4" w:space="0" w:color="auto"/>
              <w:right w:val="single" w:sz="4" w:space="0" w:color="auto"/>
            </w:tcBorders>
            <w:hideMark/>
          </w:tcPr>
          <w:p w:rsidR="00A96442" w:rsidRPr="00E03DDA" w:rsidRDefault="00A96442" w:rsidP="00ED0C26">
            <w:pPr>
              <w:ind w:left="-55" w:right="-40"/>
              <w:jc w:val="both"/>
              <w:rPr>
                <w:b/>
                <w:lang w:val="uk-UA"/>
              </w:rPr>
            </w:pPr>
            <w:r w:rsidRPr="00E03DDA">
              <w:rPr>
                <w:b/>
                <w:lang w:val="uk-UA"/>
              </w:rPr>
              <w:t xml:space="preserve">Фінансова допомога для вирішення окремих питань господарської діяльності комунальних підприємств за </w:t>
            </w:r>
            <w:r w:rsidRPr="00E03DDA">
              <w:rPr>
                <w:b/>
                <w:lang w:val="uk-UA"/>
              </w:rPr>
              <w:lastRenderedPageBreak/>
              <w:t>рахунок коштів</w:t>
            </w:r>
          </w:p>
          <w:p w:rsidR="00A96442" w:rsidRPr="00E03DDA" w:rsidRDefault="00A96442" w:rsidP="00ED0C26">
            <w:pPr>
              <w:jc w:val="both"/>
              <w:rPr>
                <w:b/>
                <w:lang w:val="uk-UA"/>
              </w:rPr>
            </w:pPr>
            <w:r w:rsidRPr="00E03DDA">
              <w:rPr>
                <w:b/>
                <w:lang w:val="uk-UA"/>
              </w:rPr>
              <w:t>загального фонду</w:t>
            </w:r>
          </w:p>
        </w:tc>
        <w:tc>
          <w:tcPr>
            <w:tcW w:w="3429" w:type="pct"/>
            <w:gridSpan w:val="5"/>
            <w:tcBorders>
              <w:top w:val="single" w:sz="4" w:space="0" w:color="auto"/>
              <w:left w:val="single" w:sz="4" w:space="0" w:color="auto"/>
              <w:bottom w:val="single" w:sz="4" w:space="0" w:color="auto"/>
              <w:right w:val="single" w:sz="4" w:space="0" w:color="auto"/>
            </w:tcBorders>
            <w:vAlign w:val="center"/>
          </w:tcPr>
          <w:p w:rsidR="00A96442" w:rsidRPr="00E03DDA" w:rsidRDefault="00A96442" w:rsidP="00A96442">
            <w:pPr>
              <w:jc w:val="center"/>
              <w:rPr>
                <w:b/>
                <w:lang w:val="uk-UA"/>
              </w:rPr>
            </w:pPr>
            <w:r w:rsidRPr="00E03DDA">
              <w:rPr>
                <w:b/>
                <w:lang w:val="uk-UA"/>
              </w:rPr>
              <w:lastRenderedPageBreak/>
              <w:t>Обсяги фінансування, тис. грн.</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lang w:val="uk-UA"/>
              </w:rPr>
              <w:lastRenderedPageBreak/>
              <w:t>а</w:t>
            </w: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b/>
                <w:lang w:val="uk-UA"/>
              </w:rPr>
              <w:t>КП «ВУКГ»</w:t>
            </w:r>
          </w:p>
        </w:tc>
        <w:tc>
          <w:tcPr>
            <w:tcW w:w="805"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r w:rsidRPr="00E03DDA">
              <w:t>1008</w:t>
            </w:r>
          </w:p>
        </w:tc>
        <w:tc>
          <w:tcPr>
            <w:tcW w:w="554"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646"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455F57" w:rsidRPr="00E03DDA" w:rsidRDefault="005C369A">
            <w:pPr>
              <w:jc w:val="center"/>
              <w:rPr>
                <w:bCs/>
                <w:lang w:val="uk-UA"/>
              </w:rPr>
            </w:pPr>
            <w:r w:rsidRPr="00E03DDA">
              <w:rPr>
                <w:bCs/>
                <w:lang w:val="uk-UA"/>
              </w:rPr>
              <w:t>899,4</w:t>
            </w:r>
            <w:r w:rsidR="00455F57" w:rsidRPr="00E03DDA">
              <w:rPr>
                <w:bCs/>
                <w:lang w:val="uk-UA"/>
              </w:rPr>
              <w:t> </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5C369A">
            <w:pPr>
              <w:jc w:val="center"/>
              <w:rPr>
                <w:b/>
                <w:bCs/>
                <w:color w:val="000000"/>
                <w:lang w:val="uk-UA"/>
              </w:rPr>
            </w:pPr>
            <w:r w:rsidRPr="00E03DDA">
              <w:rPr>
                <w:b/>
                <w:bCs/>
                <w:color w:val="000000"/>
                <w:lang w:val="uk-UA"/>
              </w:rPr>
              <w:t>1907,4</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lang w:val="uk-UA"/>
              </w:rPr>
              <w:t>б</w:t>
            </w: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b/>
                <w:lang w:val="uk-UA"/>
              </w:rPr>
              <w:t>КП «НУВКГ»</w:t>
            </w:r>
          </w:p>
        </w:tc>
        <w:tc>
          <w:tcPr>
            <w:tcW w:w="805"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r w:rsidRPr="00E03DDA">
              <w:t>190</w:t>
            </w:r>
          </w:p>
        </w:tc>
        <w:tc>
          <w:tcPr>
            <w:tcW w:w="554"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646"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rPr>
                <w:color w:val="FF0000"/>
              </w:rPr>
            </w:pPr>
            <w:r w:rsidRPr="00E03DDA">
              <w:t>700</w:t>
            </w:r>
          </w:p>
        </w:tc>
        <w:tc>
          <w:tcPr>
            <w:tcW w:w="710"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pPr>
              <w:jc w:val="center"/>
              <w:rPr>
                <w:bCs/>
                <w:lang w:val="uk-UA"/>
              </w:rPr>
            </w:pPr>
            <w:r w:rsidRPr="00E03DDA">
              <w:rPr>
                <w:bCs/>
                <w:lang w:val="uk-UA"/>
              </w:rPr>
              <w:t>500 </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EA6D41" w:rsidP="00EA6D41">
            <w:pPr>
              <w:jc w:val="center"/>
              <w:rPr>
                <w:b/>
                <w:bCs/>
                <w:color w:val="000000"/>
                <w:lang w:val="uk-UA"/>
              </w:rPr>
            </w:pPr>
            <w:r w:rsidRPr="00E03DDA">
              <w:rPr>
                <w:b/>
                <w:bCs/>
                <w:color w:val="000000"/>
              </w:rPr>
              <w:t>1390</w:t>
            </w:r>
            <w:r w:rsidR="005C369A" w:rsidRPr="00E03DDA">
              <w:rPr>
                <w:b/>
                <w:bCs/>
                <w:color w:val="000000"/>
                <w:lang w:val="uk-UA"/>
              </w:rPr>
              <w:t>,0</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lang w:val="uk-UA"/>
              </w:rPr>
              <w:t>в</w:t>
            </w: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ind w:left="-117" w:right="-135"/>
              <w:jc w:val="both"/>
              <w:rPr>
                <w:lang w:val="uk-UA"/>
              </w:rPr>
            </w:pPr>
            <w:r w:rsidRPr="00E03DDA">
              <w:rPr>
                <w:b/>
                <w:lang w:val="uk-UA"/>
              </w:rPr>
              <w:t xml:space="preserve">  КП «КК Північна»</w:t>
            </w:r>
          </w:p>
        </w:tc>
        <w:tc>
          <w:tcPr>
            <w:tcW w:w="805"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r w:rsidRPr="00E03DDA">
              <w:t>247,94</w:t>
            </w:r>
          </w:p>
        </w:tc>
        <w:tc>
          <w:tcPr>
            <w:tcW w:w="554"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646"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pPr>
              <w:jc w:val="center"/>
              <w:rPr>
                <w:bCs/>
                <w:lang w:val="uk-UA"/>
              </w:rPr>
            </w:pPr>
            <w:r w:rsidRPr="00E03DDA">
              <w:rPr>
                <w:bCs/>
                <w:lang w:val="uk-UA"/>
              </w:rPr>
              <w:t> </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247,94</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lang w:val="uk-UA"/>
              </w:rPr>
              <w:t>г</w:t>
            </w: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b/>
                <w:lang w:val="uk-UA"/>
              </w:rPr>
            </w:pPr>
            <w:r w:rsidRPr="00E03DDA">
              <w:rPr>
                <w:b/>
                <w:lang w:val="uk-UA"/>
              </w:rPr>
              <w:t>КП «СЄЗ»</w:t>
            </w:r>
          </w:p>
        </w:tc>
        <w:tc>
          <w:tcPr>
            <w:tcW w:w="805"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r w:rsidRPr="00E03DDA">
              <w:t>488</w:t>
            </w:r>
          </w:p>
        </w:tc>
        <w:tc>
          <w:tcPr>
            <w:tcW w:w="554"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646"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rPr>
                <w:lang w:val="uk-UA"/>
              </w:rPr>
            </w:pPr>
          </w:p>
        </w:tc>
        <w:tc>
          <w:tcPr>
            <w:tcW w:w="710"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pPr>
              <w:jc w:val="center"/>
              <w:rPr>
                <w:bCs/>
                <w:lang w:val="uk-UA"/>
              </w:rPr>
            </w:pPr>
            <w:r w:rsidRPr="00E03DDA">
              <w:rPr>
                <w:bCs/>
                <w:lang w:val="uk-UA"/>
              </w:rPr>
              <w:t> </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488</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r w:rsidRPr="00E03DDA">
              <w:rPr>
                <w:lang w:val="uk-UA"/>
              </w:rPr>
              <w:t>д</w:t>
            </w: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FD52F0">
            <w:pPr>
              <w:jc w:val="both"/>
              <w:rPr>
                <w:b/>
                <w:lang w:val="uk-UA"/>
              </w:rPr>
            </w:pPr>
            <w:r w:rsidRPr="00E03DDA">
              <w:rPr>
                <w:b/>
                <w:lang w:val="uk-UA"/>
              </w:rPr>
              <w:t>КП КК Південна</w:t>
            </w:r>
          </w:p>
        </w:tc>
        <w:tc>
          <w:tcPr>
            <w:tcW w:w="805"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03113B">
            <w:pPr>
              <w:jc w:val="center"/>
            </w:pPr>
          </w:p>
        </w:tc>
        <w:tc>
          <w:tcPr>
            <w:tcW w:w="554"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646"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rsidP="0029144F">
            <w:pPr>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455F57" w:rsidRPr="00E03DDA" w:rsidRDefault="00455F57">
            <w:pPr>
              <w:jc w:val="center"/>
              <w:rPr>
                <w:bCs/>
                <w:lang w:val="uk-UA"/>
              </w:rPr>
            </w:pPr>
            <w:r w:rsidRPr="00E03DDA">
              <w:rPr>
                <w:bCs/>
                <w:lang w:val="uk-UA"/>
              </w:rPr>
              <w:t> </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0</w:t>
            </w:r>
          </w:p>
        </w:tc>
      </w:tr>
      <w:tr w:rsidR="00455F57" w:rsidRPr="00E03DDA" w:rsidTr="0029144F">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b/>
                <w:lang w:val="uk-UA"/>
              </w:rPr>
            </w:pPr>
            <w:r w:rsidRPr="00E03DDA">
              <w:rPr>
                <w:b/>
                <w:lang w:val="uk-UA"/>
              </w:rPr>
              <w:t>Разом по розділу 3</w:t>
            </w:r>
          </w:p>
        </w:tc>
        <w:tc>
          <w:tcPr>
            <w:tcW w:w="805" w:type="pct"/>
            <w:tcBorders>
              <w:top w:val="single" w:sz="4" w:space="0" w:color="auto"/>
              <w:left w:val="single" w:sz="4" w:space="0" w:color="auto"/>
              <w:bottom w:val="single" w:sz="4" w:space="0" w:color="auto"/>
              <w:right w:val="single" w:sz="4" w:space="0" w:color="auto"/>
            </w:tcBorders>
            <w:vAlign w:val="bottom"/>
          </w:tcPr>
          <w:p w:rsidR="00455F57" w:rsidRPr="00E03DDA" w:rsidRDefault="00455F57" w:rsidP="0003113B">
            <w:pPr>
              <w:jc w:val="center"/>
              <w:rPr>
                <w:b/>
                <w:lang w:val="uk-UA"/>
              </w:rPr>
            </w:pPr>
            <w:r w:rsidRPr="00E03DDA">
              <w:rPr>
                <w:b/>
                <w:lang w:val="uk-UA"/>
              </w:rPr>
              <w:t>1933,94</w:t>
            </w:r>
          </w:p>
        </w:tc>
        <w:tc>
          <w:tcPr>
            <w:tcW w:w="554" w:type="pct"/>
            <w:tcBorders>
              <w:top w:val="single" w:sz="4" w:space="0" w:color="auto"/>
              <w:left w:val="single" w:sz="4" w:space="0" w:color="auto"/>
              <w:bottom w:val="single" w:sz="4" w:space="0" w:color="auto"/>
              <w:right w:val="single" w:sz="4" w:space="0" w:color="auto"/>
            </w:tcBorders>
            <w:vAlign w:val="bottom"/>
          </w:tcPr>
          <w:p w:rsidR="00455F57" w:rsidRPr="00E03DDA" w:rsidRDefault="00455F57" w:rsidP="00455F57">
            <w:pPr>
              <w:jc w:val="center"/>
              <w:rPr>
                <w:b/>
                <w:lang w:val="uk-UA"/>
              </w:rPr>
            </w:pPr>
            <w:r w:rsidRPr="00E03DDA">
              <w:rPr>
                <w:b/>
                <w:lang w:val="uk-UA"/>
              </w:rPr>
              <w:t>0</w:t>
            </w:r>
          </w:p>
        </w:tc>
        <w:tc>
          <w:tcPr>
            <w:tcW w:w="646" w:type="pct"/>
            <w:tcBorders>
              <w:top w:val="single" w:sz="4" w:space="0" w:color="auto"/>
              <w:left w:val="single" w:sz="4" w:space="0" w:color="auto"/>
              <w:bottom w:val="single" w:sz="4" w:space="0" w:color="auto"/>
              <w:right w:val="single" w:sz="4" w:space="0" w:color="auto"/>
            </w:tcBorders>
            <w:vAlign w:val="bottom"/>
          </w:tcPr>
          <w:p w:rsidR="00455F57" w:rsidRPr="00E03DDA" w:rsidRDefault="00455F57" w:rsidP="00455F57">
            <w:pPr>
              <w:jc w:val="center"/>
              <w:rPr>
                <w:b/>
                <w:lang w:val="uk-UA"/>
              </w:rPr>
            </w:pPr>
            <w:r w:rsidRPr="00E03DDA">
              <w:rPr>
                <w:b/>
                <w:lang w:val="uk-UA"/>
              </w:rPr>
              <w:t>700</w:t>
            </w:r>
          </w:p>
        </w:tc>
        <w:tc>
          <w:tcPr>
            <w:tcW w:w="710" w:type="pct"/>
            <w:tcBorders>
              <w:top w:val="single" w:sz="4" w:space="0" w:color="auto"/>
              <w:left w:val="single" w:sz="4" w:space="0" w:color="auto"/>
              <w:bottom w:val="single" w:sz="4" w:space="0" w:color="auto"/>
              <w:right w:val="single" w:sz="4" w:space="0" w:color="auto"/>
            </w:tcBorders>
            <w:vAlign w:val="bottom"/>
          </w:tcPr>
          <w:p w:rsidR="00455F57" w:rsidRPr="00E03DDA" w:rsidRDefault="005C369A" w:rsidP="00455F57">
            <w:pPr>
              <w:jc w:val="center"/>
              <w:rPr>
                <w:b/>
                <w:lang w:val="uk-UA"/>
              </w:rPr>
            </w:pPr>
            <w:r w:rsidRPr="00E03DDA">
              <w:rPr>
                <w:b/>
                <w:lang w:val="uk-UA"/>
              </w:rPr>
              <w:t>1399,4</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5C369A">
            <w:pPr>
              <w:jc w:val="center"/>
              <w:rPr>
                <w:b/>
                <w:bCs/>
                <w:color w:val="000000"/>
                <w:lang w:val="uk-UA"/>
              </w:rPr>
            </w:pPr>
            <w:r w:rsidRPr="00E03DDA">
              <w:rPr>
                <w:b/>
                <w:bCs/>
                <w:color w:val="000000"/>
                <w:lang w:val="uk-UA"/>
              </w:rPr>
              <w:t>4033,34</w:t>
            </w:r>
          </w:p>
        </w:tc>
      </w:tr>
      <w:tr w:rsidR="00455F57" w:rsidRPr="00E03DDA" w:rsidTr="00ED0C26">
        <w:tc>
          <w:tcPr>
            <w:tcW w:w="177"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lang w:val="uk-UA"/>
              </w:rPr>
            </w:pPr>
          </w:p>
        </w:tc>
        <w:tc>
          <w:tcPr>
            <w:tcW w:w="1394" w:type="pct"/>
            <w:tcBorders>
              <w:top w:val="single" w:sz="4" w:space="0" w:color="auto"/>
              <w:left w:val="single" w:sz="4" w:space="0" w:color="auto"/>
              <w:bottom w:val="single" w:sz="4" w:space="0" w:color="auto"/>
              <w:right w:val="single" w:sz="4" w:space="0" w:color="auto"/>
            </w:tcBorders>
          </w:tcPr>
          <w:p w:rsidR="00455F57" w:rsidRPr="00E03DDA" w:rsidRDefault="00455F57" w:rsidP="00ED0C26">
            <w:pPr>
              <w:jc w:val="both"/>
              <w:rPr>
                <w:b/>
                <w:lang w:val="uk-UA"/>
              </w:rPr>
            </w:pPr>
            <w:r w:rsidRPr="00E03DDA">
              <w:rPr>
                <w:b/>
                <w:lang w:val="uk-UA"/>
              </w:rPr>
              <w:t>Всього по програмі</w:t>
            </w:r>
          </w:p>
        </w:tc>
        <w:tc>
          <w:tcPr>
            <w:tcW w:w="805"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14520,58</w:t>
            </w:r>
          </w:p>
        </w:tc>
        <w:tc>
          <w:tcPr>
            <w:tcW w:w="554"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9448,5</w:t>
            </w:r>
          </w:p>
        </w:tc>
        <w:tc>
          <w:tcPr>
            <w:tcW w:w="646" w:type="pct"/>
            <w:tcBorders>
              <w:top w:val="single" w:sz="4" w:space="0" w:color="auto"/>
              <w:left w:val="single" w:sz="4" w:space="0" w:color="auto"/>
              <w:bottom w:val="single" w:sz="4" w:space="0" w:color="auto"/>
              <w:right w:val="single" w:sz="4" w:space="0" w:color="auto"/>
            </w:tcBorders>
          </w:tcPr>
          <w:p w:rsidR="00455F57" w:rsidRPr="00E03DDA" w:rsidRDefault="00455F57">
            <w:pPr>
              <w:jc w:val="center"/>
              <w:rPr>
                <w:b/>
                <w:bCs/>
                <w:color w:val="000000"/>
              </w:rPr>
            </w:pPr>
            <w:r w:rsidRPr="00E03DDA">
              <w:rPr>
                <w:b/>
                <w:bCs/>
                <w:color w:val="000000"/>
              </w:rPr>
              <w:t>11348,7</w:t>
            </w:r>
          </w:p>
        </w:tc>
        <w:tc>
          <w:tcPr>
            <w:tcW w:w="710" w:type="pct"/>
            <w:tcBorders>
              <w:top w:val="single" w:sz="4" w:space="0" w:color="auto"/>
              <w:left w:val="single" w:sz="4" w:space="0" w:color="auto"/>
              <w:bottom w:val="single" w:sz="4" w:space="0" w:color="auto"/>
              <w:right w:val="single" w:sz="4" w:space="0" w:color="auto"/>
            </w:tcBorders>
          </w:tcPr>
          <w:p w:rsidR="00455F57" w:rsidRPr="00E03DDA" w:rsidRDefault="005C369A">
            <w:pPr>
              <w:jc w:val="center"/>
              <w:rPr>
                <w:b/>
                <w:bCs/>
                <w:color w:val="000000"/>
                <w:lang w:val="uk-UA"/>
              </w:rPr>
            </w:pPr>
            <w:r w:rsidRPr="00E03DDA">
              <w:rPr>
                <w:b/>
                <w:bCs/>
                <w:color w:val="000000"/>
                <w:lang w:val="uk-UA"/>
              </w:rPr>
              <w:t>20589,4</w:t>
            </w:r>
          </w:p>
        </w:tc>
        <w:tc>
          <w:tcPr>
            <w:tcW w:w="714" w:type="pct"/>
            <w:tcBorders>
              <w:top w:val="single" w:sz="4" w:space="0" w:color="auto"/>
              <w:left w:val="single" w:sz="4" w:space="0" w:color="auto"/>
              <w:bottom w:val="single" w:sz="4" w:space="0" w:color="auto"/>
              <w:right w:val="single" w:sz="4" w:space="0" w:color="auto"/>
            </w:tcBorders>
          </w:tcPr>
          <w:p w:rsidR="00455F57" w:rsidRPr="00E03DDA" w:rsidRDefault="005C369A">
            <w:pPr>
              <w:jc w:val="center"/>
              <w:rPr>
                <w:b/>
                <w:bCs/>
                <w:color w:val="000000"/>
                <w:lang w:val="uk-UA"/>
              </w:rPr>
            </w:pPr>
            <w:r w:rsidRPr="00E03DDA">
              <w:rPr>
                <w:b/>
                <w:bCs/>
                <w:color w:val="000000"/>
                <w:lang w:val="uk-UA"/>
              </w:rPr>
              <w:t>55907,18</w:t>
            </w:r>
          </w:p>
        </w:tc>
      </w:tr>
    </w:tbl>
    <w:p w:rsidR="00337EC1" w:rsidRPr="00E03DDA" w:rsidRDefault="00337EC1" w:rsidP="00337EC1">
      <w:pPr>
        <w:jc w:val="both"/>
        <w:rPr>
          <w:b/>
          <w:lang w:val="uk-UA"/>
        </w:rPr>
      </w:pPr>
      <w:r w:rsidRPr="00E03DDA">
        <w:rPr>
          <w:b/>
          <w:lang w:val="uk-UA"/>
        </w:rPr>
        <w:t>Конкретизація заходів на які направлено фінансування поточного року:</w:t>
      </w:r>
    </w:p>
    <w:p w:rsidR="008B608F" w:rsidRPr="00E03DDA" w:rsidRDefault="008B608F" w:rsidP="008B608F">
      <w:pPr>
        <w:jc w:val="both"/>
        <w:rPr>
          <w:b/>
          <w:lang w:val="uk-UA"/>
        </w:rPr>
      </w:pPr>
      <w:r w:rsidRPr="00E03DDA">
        <w:rPr>
          <w:b/>
          <w:lang w:val="uk-UA"/>
        </w:rPr>
        <w:t>КП «ВУКГ»:</w:t>
      </w:r>
    </w:p>
    <w:p w:rsidR="008B608F" w:rsidRPr="00E03DDA" w:rsidRDefault="008B608F" w:rsidP="008B608F">
      <w:pPr>
        <w:pStyle w:val="a3"/>
        <w:numPr>
          <w:ilvl w:val="0"/>
          <w:numId w:val="19"/>
        </w:numPr>
        <w:ind w:left="284" w:hanging="349"/>
        <w:jc w:val="both"/>
        <w:rPr>
          <w:bCs/>
          <w:lang w:val="uk-UA"/>
        </w:rPr>
      </w:pPr>
      <w:r w:rsidRPr="00E03DDA">
        <w:rPr>
          <w:lang w:val="uk-UA"/>
        </w:rPr>
        <w:t>1700,0 тис. грн. на</w:t>
      </w:r>
      <w:r w:rsidRPr="00E03DDA">
        <w:rPr>
          <w:bCs/>
          <w:lang w:val="uk-UA"/>
        </w:rPr>
        <w:t xml:space="preserve">придбання трактору КИЙ (або еквівалент) з відвалом та щіткою в кількості 2 </w:t>
      </w:r>
      <w:proofErr w:type="spellStart"/>
      <w:r w:rsidRPr="00E03DDA">
        <w:rPr>
          <w:bCs/>
          <w:lang w:val="uk-UA"/>
        </w:rPr>
        <w:t>шт</w:t>
      </w:r>
      <w:proofErr w:type="spellEnd"/>
      <w:r w:rsidRPr="00E03DDA">
        <w:rPr>
          <w:bCs/>
          <w:lang w:val="uk-UA"/>
        </w:rPr>
        <w:t>;</w:t>
      </w:r>
    </w:p>
    <w:p w:rsidR="008B608F" w:rsidRPr="00E03DDA" w:rsidRDefault="008B608F" w:rsidP="008B608F">
      <w:pPr>
        <w:pStyle w:val="a3"/>
        <w:numPr>
          <w:ilvl w:val="0"/>
          <w:numId w:val="19"/>
        </w:numPr>
        <w:ind w:left="284" w:hanging="349"/>
        <w:jc w:val="both"/>
        <w:rPr>
          <w:bCs/>
          <w:lang w:val="uk-UA"/>
        </w:rPr>
      </w:pPr>
      <w:r w:rsidRPr="00E03DDA">
        <w:rPr>
          <w:bCs/>
          <w:lang w:val="uk-UA"/>
        </w:rPr>
        <w:t>160,0 тис. грн. на придбання роторної косарки;</w:t>
      </w:r>
    </w:p>
    <w:p w:rsidR="008B608F" w:rsidRPr="00E03DDA" w:rsidRDefault="008B608F" w:rsidP="008B608F">
      <w:pPr>
        <w:pStyle w:val="a3"/>
        <w:numPr>
          <w:ilvl w:val="0"/>
          <w:numId w:val="19"/>
        </w:numPr>
        <w:ind w:left="284" w:hanging="349"/>
        <w:jc w:val="both"/>
        <w:rPr>
          <w:bCs/>
          <w:lang w:val="uk-UA"/>
        </w:rPr>
      </w:pPr>
      <w:r w:rsidRPr="00E03DDA">
        <w:rPr>
          <w:bCs/>
          <w:lang w:val="uk-UA"/>
        </w:rPr>
        <w:t>3200,0 тис. грн. на придбання комбінованої дорожньої машини на базі шасі МАЗ (або еквівалент);</w:t>
      </w:r>
    </w:p>
    <w:p w:rsidR="008B608F" w:rsidRPr="00E03DDA" w:rsidRDefault="008B608F" w:rsidP="00337EC1">
      <w:pPr>
        <w:pStyle w:val="a3"/>
        <w:numPr>
          <w:ilvl w:val="0"/>
          <w:numId w:val="19"/>
        </w:numPr>
        <w:ind w:left="284" w:hanging="349"/>
        <w:jc w:val="both"/>
        <w:rPr>
          <w:bCs/>
          <w:lang w:val="uk-UA"/>
        </w:rPr>
      </w:pPr>
      <w:r w:rsidRPr="00E03DDA">
        <w:rPr>
          <w:bCs/>
          <w:lang w:val="uk-UA"/>
        </w:rPr>
        <w:t>3800,0 тис. грн. на придбання сміттєвозів на базі шасі МАЗ (або еквівалент) із заднім навантаженням в кіл</w:t>
      </w:r>
      <w:r w:rsidR="00FD52F0" w:rsidRPr="00E03DDA">
        <w:rPr>
          <w:bCs/>
          <w:lang w:val="uk-UA"/>
        </w:rPr>
        <w:t>ькос</w:t>
      </w:r>
      <w:r w:rsidRPr="00E03DDA">
        <w:rPr>
          <w:bCs/>
          <w:lang w:val="uk-UA"/>
        </w:rPr>
        <w:t>ті 2 шт.</w:t>
      </w:r>
    </w:p>
    <w:p w:rsidR="00125CA1" w:rsidRPr="00E03DDA" w:rsidRDefault="00125CA1" w:rsidP="00125CA1">
      <w:pPr>
        <w:pStyle w:val="a3"/>
        <w:numPr>
          <w:ilvl w:val="0"/>
          <w:numId w:val="19"/>
        </w:numPr>
        <w:ind w:left="284" w:hanging="349"/>
        <w:jc w:val="both"/>
        <w:rPr>
          <w:bCs/>
          <w:u w:val="single"/>
          <w:lang w:val="uk-UA"/>
        </w:rPr>
      </w:pPr>
      <w:r w:rsidRPr="00E03DDA">
        <w:rPr>
          <w:bCs/>
          <w:u w:val="single"/>
          <w:lang w:val="uk-UA"/>
        </w:rPr>
        <w:t xml:space="preserve">7500,0 тис. грн. на придбання </w:t>
      </w:r>
      <w:proofErr w:type="spellStart"/>
      <w:r w:rsidRPr="00E03DDA">
        <w:rPr>
          <w:color w:val="000000"/>
          <w:u w:val="single"/>
        </w:rPr>
        <w:t>вакуумної</w:t>
      </w:r>
      <w:proofErr w:type="spellEnd"/>
      <w:r w:rsidRPr="00E03DDA">
        <w:rPr>
          <w:color w:val="000000"/>
          <w:u w:val="single"/>
        </w:rPr>
        <w:t xml:space="preserve"> </w:t>
      </w:r>
      <w:proofErr w:type="spellStart"/>
      <w:r w:rsidRPr="00E03DDA">
        <w:rPr>
          <w:color w:val="000000"/>
          <w:u w:val="single"/>
          <w:lang w:val="uk-UA"/>
        </w:rPr>
        <w:t>підмітально</w:t>
      </w:r>
      <w:proofErr w:type="spellEnd"/>
      <w:r w:rsidRPr="00E03DDA">
        <w:rPr>
          <w:color w:val="000000"/>
          <w:u w:val="single"/>
          <w:lang w:val="uk-UA"/>
        </w:rPr>
        <w:t xml:space="preserve"> – </w:t>
      </w:r>
      <w:proofErr w:type="spellStart"/>
      <w:r w:rsidRPr="00E03DDA">
        <w:rPr>
          <w:color w:val="000000"/>
          <w:u w:val="single"/>
          <w:lang w:val="uk-UA"/>
        </w:rPr>
        <w:t>прибиральної</w:t>
      </w:r>
      <w:proofErr w:type="spellEnd"/>
      <w:r w:rsidRPr="00E03DDA">
        <w:rPr>
          <w:color w:val="000000"/>
          <w:u w:val="single"/>
          <w:lang w:val="uk-UA"/>
        </w:rPr>
        <w:t xml:space="preserve"> машини з</w:t>
      </w:r>
      <w:r w:rsidRPr="00E03DDA">
        <w:rPr>
          <w:color w:val="000000"/>
          <w:u w:val="single"/>
        </w:rPr>
        <w:t xml:space="preserve"> </w:t>
      </w:r>
      <w:proofErr w:type="spellStart"/>
      <w:r w:rsidRPr="00E03DDA">
        <w:rPr>
          <w:u w:val="single"/>
        </w:rPr>
        <w:t>піскорозкидальним</w:t>
      </w:r>
      <w:proofErr w:type="spellEnd"/>
      <w:r w:rsidRPr="00E03DDA">
        <w:rPr>
          <w:color w:val="000000"/>
          <w:u w:val="single"/>
        </w:rPr>
        <w:t xml:space="preserve"> </w:t>
      </w:r>
      <w:proofErr w:type="spellStart"/>
      <w:r w:rsidRPr="00E03DDA">
        <w:rPr>
          <w:color w:val="000000"/>
          <w:u w:val="single"/>
        </w:rPr>
        <w:t>обладнанням</w:t>
      </w:r>
      <w:proofErr w:type="spellEnd"/>
      <w:r w:rsidRPr="00E03DDA">
        <w:rPr>
          <w:color w:val="000000"/>
          <w:u w:val="single"/>
          <w:lang w:val="uk-UA"/>
        </w:rPr>
        <w:t xml:space="preserve"> в кількості 1 шт.</w:t>
      </w:r>
    </w:p>
    <w:p w:rsidR="00125CA1" w:rsidRPr="00E03DDA" w:rsidRDefault="00125CA1" w:rsidP="00125CA1">
      <w:pPr>
        <w:pStyle w:val="a3"/>
        <w:numPr>
          <w:ilvl w:val="0"/>
          <w:numId w:val="19"/>
        </w:numPr>
        <w:ind w:left="284" w:hanging="349"/>
        <w:jc w:val="both"/>
        <w:rPr>
          <w:bCs/>
          <w:u w:val="single"/>
          <w:lang w:val="uk-UA"/>
        </w:rPr>
      </w:pPr>
      <w:r w:rsidRPr="00E03DDA">
        <w:rPr>
          <w:bCs/>
          <w:u w:val="single"/>
          <w:lang w:val="uk-UA"/>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rsidR="005C369A" w:rsidRPr="00E03DDA" w:rsidRDefault="005C369A" w:rsidP="00125CA1">
      <w:pPr>
        <w:pStyle w:val="a3"/>
        <w:ind w:left="284"/>
        <w:jc w:val="both"/>
        <w:rPr>
          <w:bCs/>
          <w:lang w:val="uk-UA"/>
        </w:rPr>
      </w:pPr>
    </w:p>
    <w:p w:rsidR="00337EC1" w:rsidRPr="00E03DDA" w:rsidRDefault="00337EC1" w:rsidP="00337EC1">
      <w:pPr>
        <w:jc w:val="both"/>
        <w:rPr>
          <w:b/>
          <w:bCs/>
          <w:lang w:val="uk-UA"/>
        </w:rPr>
      </w:pPr>
      <w:r w:rsidRPr="00E03DDA">
        <w:rPr>
          <w:b/>
          <w:bCs/>
          <w:lang w:val="uk-UA"/>
        </w:rPr>
        <w:t xml:space="preserve">КП </w:t>
      </w:r>
      <w:r w:rsidR="00FD52F0" w:rsidRPr="00E03DDA">
        <w:rPr>
          <w:b/>
          <w:bCs/>
          <w:lang w:val="uk-UA"/>
        </w:rPr>
        <w:t>«</w:t>
      </w:r>
      <w:r w:rsidRPr="00E03DDA">
        <w:rPr>
          <w:b/>
          <w:bCs/>
          <w:lang w:val="uk-UA"/>
        </w:rPr>
        <w:t>НУВКГ</w:t>
      </w:r>
      <w:r w:rsidR="00FD52F0" w:rsidRPr="00E03DDA">
        <w:rPr>
          <w:b/>
          <w:bCs/>
          <w:lang w:val="uk-UA"/>
        </w:rPr>
        <w:t>»</w:t>
      </w:r>
      <w:r w:rsidRPr="00E03DDA">
        <w:rPr>
          <w:b/>
          <w:bCs/>
          <w:lang w:val="uk-UA"/>
        </w:rPr>
        <w:t>:</w:t>
      </w:r>
    </w:p>
    <w:p w:rsidR="006E51A5" w:rsidRPr="00E03DDA" w:rsidRDefault="006E51A5" w:rsidP="006E51A5">
      <w:pPr>
        <w:jc w:val="both"/>
        <w:rPr>
          <w:bCs/>
          <w:u w:val="single"/>
          <w:lang w:val="uk-UA"/>
        </w:rPr>
      </w:pPr>
      <w:r w:rsidRPr="00E03DDA">
        <w:rPr>
          <w:bCs/>
          <w:u w:val="single"/>
          <w:lang w:val="uk-UA"/>
        </w:rPr>
        <w:t xml:space="preserve">-  65,0 тис. грн. придбання </w:t>
      </w:r>
      <w:proofErr w:type="spellStart"/>
      <w:r w:rsidRPr="00E03DDA">
        <w:rPr>
          <w:bCs/>
          <w:u w:val="single"/>
          <w:lang w:val="uk-UA"/>
        </w:rPr>
        <w:t>швонарізчика</w:t>
      </w:r>
      <w:proofErr w:type="spellEnd"/>
      <w:r w:rsidRPr="00E03DDA">
        <w:rPr>
          <w:bCs/>
          <w:u w:val="single"/>
          <w:lang w:val="uk-UA"/>
        </w:rPr>
        <w:t>;</w:t>
      </w:r>
    </w:p>
    <w:p w:rsidR="006E51A5" w:rsidRPr="00E03DDA" w:rsidRDefault="006E51A5" w:rsidP="006E51A5">
      <w:pPr>
        <w:jc w:val="both"/>
        <w:rPr>
          <w:bCs/>
          <w:u w:val="single"/>
          <w:lang w:val="uk-UA"/>
        </w:rPr>
      </w:pPr>
      <w:r w:rsidRPr="00E03DDA">
        <w:rPr>
          <w:bCs/>
          <w:u w:val="single"/>
          <w:lang w:val="uk-UA"/>
        </w:rPr>
        <w:t>-  800,0 тис. грн. придбання пасажирського мікроавтобуса «ГАЗ 32213-216»;</w:t>
      </w:r>
    </w:p>
    <w:p w:rsidR="006E51A5" w:rsidRPr="00E03DDA" w:rsidRDefault="006E51A5" w:rsidP="006E51A5">
      <w:pPr>
        <w:jc w:val="both"/>
        <w:rPr>
          <w:bCs/>
          <w:u w:val="single"/>
          <w:lang w:val="uk-UA"/>
        </w:rPr>
      </w:pPr>
      <w:r w:rsidRPr="00E03DDA">
        <w:rPr>
          <w:bCs/>
          <w:u w:val="single"/>
          <w:lang w:val="uk-UA"/>
        </w:rPr>
        <w:t xml:space="preserve">- 500,0 тис. грн.  Забезпечення прибуткової діяльності підприємства та своєчасного внесення передбачених законодавством платежів до бюджету. </w:t>
      </w:r>
    </w:p>
    <w:p w:rsidR="00337EC1" w:rsidRPr="00E03DDA" w:rsidRDefault="00337EC1" w:rsidP="00337EC1">
      <w:pPr>
        <w:jc w:val="both"/>
        <w:rPr>
          <w:b/>
          <w:bCs/>
          <w:lang w:val="uk-UA"/>
        </w:rPr>
      </w:pPr>
      <w:r w:rsidRPr="00E03DDA">
        <w:rPr>
          <w:b/>
          <w:bCs/>
          <w:lang w:val="uk-UA"/>
        </w:rPr>
        <w:t>КП «КК Північна»:</w:t>
      </w:r>
    </w:p>
    <w:p w:rsidR="00337EC1" w:rsidRPr="00E03DDA" w:rsidRDefault="00337EC1" w:rsidP="00337EC1">
      <w:pPr>
        <w:jc w:val="both"/>
        <w:rPr>
          <w:bCs/>
          <w:u w:val="single"/>
          <w:lang w:val="uk-UA"/>
        </w:rPr>
      </w:pPr>
      <w:r w:rsidRPr="00E03DDA">
        <w:rPr>
          <w:bCs/>
          <w:u w:val="single"/>
          <w:lang w:val="uk-UA"/>
        </w:rPr>
        <w:t xml:space="preserve">-  300,0 тис. грн. на придбання легкового автомобіля </w:t>
      </w:r>
      <w:r w:rsidRPr="00E03DDA">
        <w:rPr>
          <w:lang w:val="uk-UA"/>
        </w:rPr>
        <w:t>«</w:t>
      </w:r>
      <w:proofErr w:type="spellStart"/>
      <w:r w:rsidRPr="00E03DDA">
        <w:rPr>
          <w:lang w:val="uk-UA"/>
        </w:rPr>
        <w:t>Форд-конект</w:t>
      </w:r>
      <w:proofErr w:type="spellEnd"/>
      <w:r w:rsidRPr="00E03DDA">
        <w:rPr>
          <w:lang w:val="uk-UA"/>
        </w:rPr>
        <w:t>» (або аналог)</w:t>
      </w:r>
      <w:r w:rsidRPr="00E03DDA">
        <w:rPr>
          <w:bCs/>
          <w:u w:val="single"/>
          <w:lang w:val="uk-UA"/>
        </w:rPr>
        <w:t>;</w:t>
      </w:r>
    </w:p>
    <w:p w:rsidR="00337EC1" w:rsidRPr="00E03DDA" w:rsidRDefault="00337EC1" w:rsidP="00337EC1">
      <w:pPr>
        <w:jc w:val="both"/>
        <w:rPr>
          <w:bCs/>
          <w:u w:val="single"/>
          <w:lang w:val="uk-UA"/>
        </w:rPr>
      </w:pPr>
      <w:r w:rsidRPr="00E03DDA">
        <w:rPr>
          <w:bCs/>
          <w:u w:val="single"/>
          <w:lang w:val="uk-UA"/>
        </w:rPr>
        <w:t>- 785,0 тис. грн. на придбання трактора МТЗ-82.1 в комплекті із косою, відвалом та щіткою (або аналог);</w:t>
      </w:r>
    </w:p>
    <w:p w:rsidR="00337EC1" w:rsidRPr="00E03DDA" w:rsidRDefault="00337EC1" w:rsidP="00337EC1">
      <w:pPr>
        <w:jc w:val="both"/>
        <w:rPr>
          <w:b/>
          <w:lang w:val="uk-UA"/>
        </w:rPr>
      </w:pPr>
      <w:r w:rsidRPr="00E03DDA">
        <w:rPr>
          <w:b/>
          <w:lang w:val="uk-UA"/>
        </w:rPr>
        <w:t>КП «СЄЗ»:</w:t>
      </w:r>
    </w:p>
    <w:p w:rsidR="00337EC1" w:rsidRPr="00E03DDA" w:rsidRDefault="00337EC1" w:rsidP="00337EC1">
      <w:pPr>
        <w:jc w:val="both"/>
        <w:rPr>
          <w:bCs/>
          <w:u w:val="single"/>
          <w:lang w:val="uk-UA"/>
        </w:rPr>
      </w:pPr>
      <w:r w:rsidRPr="00E03DDA">
        <w:rPr>
          <w:bCs/>
          <w:u w:val="single"/>
          <w:lang w:val="uk-UA"/>
        </w:rPr>
        <w:t>- 880,0 тис. грн. Придбання трактора МТЗ-82-1 з відвалом, щіткою та причепом 2-ПТС-4(або аналог)</w:t>
      </w:r>
    </w:p>
    <w:p w:rsidR="00337EC1" w:rsidRPr="00E03DDA" w:rsidRDefault="00337EC1" w:rsidP="00337EC1">
      <w:pPr>
        <w:jc w:val="both"/>
        <w:rPr>
          <w:lang w:val="uk-UA"/>
        </w:rPr>
      </w:pPr>
      <w:r w:rsidRPr="00E03DDA">
        <w:rPr>
          <w:lang w:val="uk-UA"/>
        </w:rPr>
        <w:t xml:space="preserve">Направити на фінансування Програми кошти </w:t>
      </w:r>
      <w:r w:rsidR="00336DCF" w:rsidRPr="00E03DDA">
        <w:rPr>
          <w:lang w:val="uk-UA"/>
        </w:rPr>
        <w:t>Бюджету Ніжинської міської об’єднаної територіальної громади</w:t>
      </w:r>
      <w:r w:rsidRPr="00E03DDA">
        <w:rPr>
          <w:lang w:val="uk-UA"/>
        </w:rPr>
        <w:t>в межах бюджетних призначень на 20</w:t>
      </w:r>
      <w:r w:rsidR="0005112B" w:rsidRPr="00E03DDA">
        <w:rPr>
          <w:lang w:val="uk-UA"/>
        </w:rPr>
        <w:t>20</w:t>
      </w:r>
      <w:r w:rsidRPr="00E03DDA">
        <w:rPr>
          <w:lang w:val="uk-UA"/>
        </w:rPr>
        <w:t>р.</w:t>
      </w:r>
    </w:p>
    <w:p w:rsidR="00337EC1" w:rsidRPr="00E03DDA" w:rsidRDefault="00337EC1" w:rsidP="00337EC1">
      <w:pPr>
        <w:jc w:val="both"/>
        <w:rPr>
          <w:b/>
          <w:bCs/>
          <w:u w:val="single"/>
          <w:lang w:val="uk-UA"/>
        </w:rPr>
      </w:pPr>
    </w:p>
    <w:p w:rsidR="009C6A48" w:rsidRPr="00E03DDA" w:rsidRDefault="009C6A48" w:rsidP="009C6A48">
      <w:pPr>
        <w:tabs>
          <w:tab w:val="left" w:pos="1134"/>
        </w:tabs>
        <w:ind w:right="-1"/>
        <w:jc w:val="both"/>
        <w:rPr>
          <w:b/>
          <w:u w:val="single"/>
          <w:lang w:val="uk-UA"/>
        </w:rPr>
      </w:pPr>
      <w:r w:rsidRPr="00E03DDA">
        <w:rPr>
          <w:b/>
          <w:u w:val="single"/>
          <w:lang w:val="uk-UA"/>
        </w:rPr>
        <w:t xml:space="preserve">КП «ВУКГ» </w:t>
      </w:r>
    </w:p>
    <w:p w:rsidR="009C6A48" w:rsidRPr="00E03DDA" w:rsidRDefault="009C6A48" w:rsidP="009C6A48">
      <w:pPr>
        <w:pStyle w:val="a3"/>
        <w:numPr>
          <w:ilvl w:val="0"/>
          <w:numId w:val="20"/>
        </w:numPr>
        <w:tabs>
          <w:tab w:val="left" w:pos="426"/>
        </w:tabs>
        <w:ind w:left="709" w:right="-1" w:hanging="349"/>
        <w:jc w:val="both"/>
        <w:rPr>
          <w:b/>
          <w:bCs/>
          <w:lang w:val="uk-UA" w:eastAsia="uk-UA"/>
        </w:rPr>
      </w:pPr>
      <w:r w:rsidRPr="00E03DDA">
        <w:rPr>
          <w:b/>
          <w:bCs/>
          <w:lang w:val="uk-UA" w:eastAsia="uk-UA"/>
        </w:rPr>
        <w:t xml:space="preserve">Придбання трактора КИЙ </w:t>
      </w:r>
      <w:r w:rsidRPr="00E03DDA">
        <w:rPr>
          <w:bCs/>
          <w:lang w:val="uk-UA"/>
        </w:rPr>
        <w:t xml:space="preserve">  (або еквівалент) з відвалом та щіткою в кількості 2 шт.</w:t>
      </w:r>
    </w:p>
    <w:p w:rsidR="009C6A48" w:rsidRPr="00E03DDA" w:rsidRDefault="00FD52F0" w:rsidP="009C6A48">
      <w:pPr>
        <w:pStyle w:val="a3"/>
        <w:tabs>
          <w:tab w:val="left" w:pos="1134"/>
        </w:tabs>
        <w:ind w:right="-1"/>
        <w:jc w:val="both"/>
        <w:rPr>
          <w:bCs/>
          <w:lang w:val="uk-UA" w:eastAsia="uk-UA"/>
        </w:rPr>
      </w:pPr>
      <w:r w:rsidRPr="00E03DDA">
        <w:rPr>
          <w:bCs/>
          <w:lang w:val="uk-UA" w:eastAsia="uk-UA"/>
        </w:rPr>
        <w:t>Загальна в</w:t>
      </w:r>
      <w:r w:rsidR="009C6A48" w:rsidRPr="00E03DDA">
        <w:rPr>
          <w:bCs/>
          <w:lang w:val="uk-UA" w:eastAsia="uk-UA"/>
        </w:rPr>
        <w:t>артість  – 1700,0 тис. грн.</w:t>
      </w:r>
    </w:p>
    <w:p w:rsidR="009C6A48" w:rsidRPr="00E03DDA" w:rsidRDefault="009C6A48" w:rsidP="009C6A48">
      <w:pPr>
        <w:tabs>
          <w:tab w:val="left" w:pos="1134"/>
        </w:tabs>
        <w:ind w:right="-1"/>
        <w:jc w:val="both"/>
        <w:rPr>
          <w:lang w:val="uk-UA"/>
        </w:rPr>
      </w:pPr>
      <w:r w:rsidRPr="00E03DDA">
        <w:rPr>
          <w:b/>
          <w:bCs/>
          <w:lang w:val="uk-UA" w:eastAsia="uk-UA"/>
        </w:rPr>
        <w:t>Обґрунтування</w:t>
      </w:r>
      <w:r w:rsidRPr="00E03DDA">
        <w:rPr>
          <w:b/>
          <w:lang w:val="uk-UA"/>
        </w:rPr>
        <w:t>необхідності придбання</w:t>
      </w:r>
    </w:p>
    <w:p w:rsidR="009C6A48" w:rsidRPr="00E03DDA" w:rsidRDefault="009C6A48" w:rsidP="009C6A48">
      <w:pPr>
        <w:tabs>
          <w:tab w:val="num" w:pos="540"/>
        </w:tabs>
        <w:suppressAutoHyphens/>
        <w:ind w:firstLine="567"/>
        <w:jc w:val="both"/>
        <w:rPr>
          <w:lang w:val="uk-UA"/>
        </w:rPr>
      </w:pPr>
      <w:r w:rsidRPr="00E03DDA">
        <w:rPr>
          <w:lang w:val="uk-UA"/>
        </w:rPr>
        <w:t xml:space="preserve">Для забезпечення повного та своєчасного виконання робіт із  зимового та літнього прибирання невеличких вулиць та провулків  </w:t>
      </w:r>
      <w:r w:rsidR="00E176C3" w:rsidRPr="00E03DDA">
        <w:rPr>
          <w:lang w:val="uk-UA"/>
        </w:rPr>
        <w:t>Ніжинської міської ОТГ</w:t>
      </w:r>
      <w:r w:rsidRPr="00E03DDA">
        <w:rPr>
          <w:lang w:val="uk-UA"/>
        </w:rPr>
        <w:t xml:space="preserve">, необхідно 8 тракторів з відвалом для снігу та дорожньою щіткою. На даний час комунальне підприємство має в наявності лише 2 таких трактора – КИЙ 14102, та Білорус – 82.1., які у разі випадання снігу не можуть забезпечити одночасне його прибирання з усіх невеличких вулиць та  провулків задля запобігання виникнення снігових заметів. Придбання ще двох тракторів дасть можливість частково покращити вище вказану ситуацію.   </w:t>
      </w:r>
    </w:p>
    <w:p w:rsidR="009C6A48" w:rsidRPr="00E03DDA" w:rsidRDefault="009C6A48" w:rsidP="009C6A48">
      <w:pPr>
        <w:tabs>
          <w:tab w:val="num" w:pos="540"/>
        </w:tabs>
        <w:suppressAutoHyphens/>
        <w:ind w:firstLine="567"/>
        <w:jc w:val="both"/>
        <w:rPr>
          <w:lang w:val="uk-UA"/>
        </w:rPr>
      </w:pPr>
      <w:r w:rsidRPr="00E03DDA">
        <w:rPr>
          <w:lang w:val="uk-UA"/>
        </w:rPr>
        <w:lastRenderedPageBreak/>
        <w:t>В літній період використання даних тракторів частково дасть можливість замінити ручн</w:t>
      </w:r>
      <w:r w:rsidR="00775A9F" w:rsidRPr="00E03DDA">
        <w:rPr>
          <w:lang w:val="uk-UA"/>
        </w:rPr>
        <w:t xml:space="preserve">у працю </w:t>
      </w:r>
      <w:r w:rsidRPr="00E03DDA">
        <w:rPr>
          <w:lang w:val="uk-UA"/>
        </w:rPr>
        <w:t>по очищенню тротуарів та бордюрів від вуличного змету</w:t>
      </w:r>
      <w:r w:rsidR="00775A9F" w:rsidRPr="00E03DDA">
        <w:rPr>
          <w:lang w:val="uk-UA"/>
        </w:rPr>
        <w:t xml:space="preserve"> механізованою</w:t>
      </w:r>
      <w:r w:rsidRPr="00E03DDA">
        <w:rPr>
          <w:lang w:val="uk-UA"/>
        </w:rPr>
        <w:t>.</w:t>
      </w:r>
    </w:p>
    <w:p w:rsidR="009C6A48" w:rsidRPr="00E03DDA" w:rsidRDefault="009C6A48" w:rsidP="009C6A48">
      <w:pPr>
        <w:tabs>
          <w:tab w:val="num" w:pos="540"/>
        </w:tabs>
        <w:suppressAutoHyphens/>
        <w:ind w:firstLine="567"/>
        <w:jc w:val="both"/>
        <w:rPr>
          <w:lang w:val="uk-UA"/>
        </w:rPr>
      </w:pPr>
      <w:r w:rsidRPr="00E03DDA">
        <w:rPr>
          <w:lang w:val="uk-UA"/>
        </w:rPr>
        <w:t>Орієнтовна вартість тракторів КИЙ (або еквівалент) з відвалом та щіткою в кіл</w:t>
      </w:r>
      <w:r w:rsidR="007B6120" w:rsidRPr="00E03DDA">
        <w:rPr>
          <w:lang w:val="uk-UA"/>
        </w:rPr>
        <w:t>ькос</w:t>
      </w:r>
      <w:r w:rsidRPr="00E03DDA">
        <w:rPr>
          <w:lang w:val="uk-UA"/>
        </w:rPr>
        <w:t xml:space="preserve">ті 2 шт. -1700,0 тис. грн. </w:t>
      </w:r>
    </w:p>
    <w:p w:rsidR="009C6A48" w:rsidRPr="00E03DDA" w:rsidRDefault="009C6A48" w:rsidP="009C6A48">
      <w:pPr>
        <w:tabs>
          <w:tab w:val="num" w:pos="540"/>
        </w:tabs>
        <w:suppressAutoHyphens/>
        <w:jc w:val="both"/>
        <w:rPr>
          <w:b/>
          <w:lang w:val="uk-UA"/>
        </w:rPr>
      </w:pPr>
      <w:r w:rsidRPr="00E03DDA">
        <w:rPr>
          <w:b/>
          <w:lang w:val="uk-UA"/>
        </w:rPr>
        <w:t xml:space="preserve">Економічний ефект впровадження заходу: </w:t>
      </w:r>
    </w:p>
    <w:p w:rsidR="009C6A48" w:rsidRPr="00E03DDA" w:rsidRDefault="009C6A48" w:rsidP="009C6A48">
      <w:pPr>
        <w:numPr>
          <w:ilvl w:val="0"/>
          <w:numId w:val="21"/>
        </w:numPr>
        <w:suppressAutoHyphens/>
        <w:jc w:val="both"/>
        <w:rPr>
          <w:lang w:val="uk-UA"/>
        </w:rPr>
      </w:pPr>
      <w:r w:rsidRPr="00E03DDA">
        <w:rPr>
          <w:lang w:val="uk-UA"/>
        </w:rPr>
        <w:t>Запобігання виникненню снігових заметів;</w:t>
      </w:r>
    </w:p>
    <w:p w:rsidR="009C6A48" w:rsidRPr="00E03DDA" w:rsidRDefault="009C6A48" w:rsidP="009C6A48">
      <w:pPr>
        <w:numPr>
          <w:ilvl w:val="0"/>
          <w:numId w:val="21"/>
        </w:numPr>
        <w:suppressAutoHyphens/>
        <w:jc w:val="both"/>
        <w:rPr>
          <w:lang w:val="uk-UA"/>
        </w:rPr>
      </w:pPr>
      <w:r w:rsidRPr="00E03DDA">
        <w:rPr>
          <w:lang w:val="uk-UA"/>
        </w:rPr>
        <w:t>Проведення якісного механізованого прибирання територій вулиць;</w:t>
      </w:r>
    </w:p>
    <w:p w:rsidR="009C6A48" w:rsidRPr="00E03DDA" w:rsidRDefault="009C6A48" w:rsidP="009C6A48">
      <w:pPr>
        <w:numPr>
          <w:ilvl w:val="0"/>
          <w:numId w:val="21"/>
        </w:numPr>
        <w:suppressAutoHyphens/>
        <w:jc w:val="both"/>
        <w:rPr>
          <w:lang w:val="uk-UA"/>
        </w:rPr>
      </w:pPr>
      <w:r w:rsidRPr="00E03DDA">
        <w:rPr>
          <w:lang w:val="uk-UA"/>
        </w:rPr>
        <w:t xml:space="preserve">Покращення умов проживання </w:t>
      </w:r>
      <w:r w:rsidR="007B6120" w:rsidRPr="00E03DDA">
        <w:rPr>
          <w:lang w:val="uk-UA"/>
        </w:rPr>
        <w:t>та санітарного благополуччя населення.</w:t>
      </w:r>
    </w:p>
    <w:p w:rsidR="009C6A48" w:rsidRPr="00E03DDA" w:rsidRDefault="009C6A48" w:rsidP="009C6A48">
      <w:pPr>
        <w:tabs>
          <w:tab w:val="num" w:pos="540"/>
        </w:tabs>
        <w:suppressAutoHyphens/>
        <w:jc w:val="both"/>
        <w:rPr>
          <w:b/>
          <w:lang w:val="uk-UA"/>
        </w:rPr>
      </w:pPr>
    </w:p>
    <w:p w:rsidR="009C6A48" w:rsidRPr="00E03DDA" w:rsidRDefault="009C6A48" w:rsidP="009C6A48">
      <w:pPr>
        <w:tabs>
          <w:tab w:val="num" w:pos="540"/>
        </w:tabs>
        <w:suppressAutoHyphens/>
        <w:jc w:val="both"/>
        <w:rPr>
          <w:b/>
          <w:lang w:val="uk-UA"/>
        </w:rPr>
      </w:pPr>
    </w:p>
    <w:p w:rsidR="009C6A48" w:rsidRPr="00E03DDA" w:rsidRDefault="009C6A48" w:rsidP="009C6A48">
      <w:pPr>
        <w:pStyle w:val="a3"/>
        <w:numPr>
          <w:ilvl w:val="0"/>
          <w:numId w:val="20"/>
        </w:numPr>
        <w:spacing w:after="160"/>
        <w:rPr>
          <w:b/>
          <w:lang w:val="uk-UA"/>
        </w:rPr>
      </w:pPr>
      <w:r w:rsidRPr="00E03DDA">
        <w:rPr>
          <w:b/>
          <w:lang w:val="uk-UA"/>
        </w:rPr>
        <w:t xml:space="preserve">Придбання  роторної косарки </w:t>
      </w:r>
    </w:p>
    <w:p w:rsidR="009C6A48" w:rsidRPr="00E03DDA" w:rsidRDefault="009C6A48" w:rsidP="009C6A48">
      <w:pPr>
        <w:pStyle w:val="a3"/>
        <w:rPr>
          <w:lang w:val="uk-UA"/>
        </w:rPr>
      </w:pPr>
      <w:r w:rsidRPr="00E03DDA">
        <w:rPr>
          <w:lang w:val="uk-UA"/>
        </w:rPr>
        <w:t xml:space="preserve">Вартість роторної косарки – 160,0 тис. грн. </w:t>
      </w:r>
    </w:p>
    <w:p w:rsidR="009C6A48" w:rsidRPr="00E03DDA" w:rsidRDefault="009C6A48" w:rsidP="009C6A48">
      <w:pPr>
        <w:pStyle w:val="a3"/>
        <w:ind w:left="0" w:firstLine="11"/>
        <w:rPr>
          <w:b/>
          <w:lang w:val="uk-UA"/>
        </w:rPr>
      </w:pPr>
      <w:r w:rsidRPr="00E03DDA">
        <w:rPr>
          <w:b/>
          <w:lang w:val="uk-UA"/>
        </w:rPr>
        <w:t>Обґрунтування необхідності придбання</w:t>
      </w:r>
    </w:p>
    <w:p w:rsidR="009C6A48" w:rsidRPr="00E03DDA" w:rsidRDefault="009C6A48" w:rsidP="009C6A48">
      <w:pPr>
        <w:pStyle w:val="a3"/>
        <w:ind w:left="0" w:firstLine="708"/>
        <w:jc w:val="both"/>
        <w:rPr>
          <w:lang w:val="uk-UA"/>
        </w:rPr>
      </w:pPr>
      <w:r w:rsidRPr="00E03DDA">
        <w:rPr>
          <w:lang w:val="uk-UA"/>
        </w:rPr>
        <w:t xml:space="preserve">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w:t>
      </w:r>
      <w:r w:rsidR="007B6120" w:rsidRPr="00E03DDA">
        <w:rPr>
          <w:lang w:val="uk-UA"/>
        </w:rPr>
        <w:t xml:space="preserve">значної кількості </w:t>
      </w:r>
      <w:r w:rsidRPr="00E03DDA">
        <w:rPr>
          <w:lang w:val="uk-UA"/>
        </w:rPr>
        <w:t xml:space="preserve">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механічним шляхом скошувати траву навколо проїжджої частини міста, де відсутні бордюри, в т.ч. </w:t>
      </w:r>
      <w:proofErr w:type="spellStart"/>
      <w:r w:rsidRPr="00E03DDA">
        <w:rPr>
          <w:lang w:val="uk-UA"/>
        </w:rPr>
        <w:t>вул</w:t>
      </w:r>
      <w:r w:rsidR="007B6120" w:rsidRPr="00E03DDA">
        <w:rPr>
          <w:lang w:val="uk-UA"/>
        </w:rPr>
        <w:t>иці</w:t>
      </w:r>
      <w:r w:rsidRPr="00E03DDA">
        <w:rPr>
          <w:lang w:val="uk-UA"/>
        </w:rPr>
        <w:t>Борзнянський</w:t>
      </w:r>
      <w:proofErr w:type="spellEnd"/>
      <w:r w:rsidRPr="00E03DDA">
        <w:rPr>
          <w:lang w:val="uk-UA"/>
        </w:rPr>
        <w:t xml:space="preserve"> шлях, </w:t>
      </w:r>
      <w:proofErr w:type="spellStart"/>
      <w:r w:rsidRPr="00E03DDA">
        <w:rPr>
          <w:lang w:val="uk-UA"/>
        </w:rPr>
        <w:t>Носівський</w:t>
      </w:r>
      <w:proofErr w:type="spellEnd"/>
      <w:r w:rsidRPr="00E03DDA">
        <w:rPr>
          <w:lang w:val="uk-UA"/>
        </w:rPr>
        <w:t xml:space="preserve"> шлях, Прилуцька, </w:t>
      </w:r>
      <w:r w:rsidR="007B6120" w:rsidRPr="00E03DDA">
        <w:rPr>
          <w:lang w:val="uk-UA"/>
        </w:rPr>
        <w:t>М</w:t>
      </w:r>
      <w:r w:rsidRPr="00E03DDA">
        <w:rPr>
          <w:lang w:val="uk-UA"/>
        </w:rPr>
        <w:t>осковськ</w:t>
      </w:r>
      <w:r w:rsidR="007B6120" w:rsidRPr="00E03DDA">
        <w:rPr>
          <w:lang w:val="uk-UA"/>
        </w:rPr>
        <w:t xml:space="preserve">а (частково) </w:t>
      </w:r>
      <w:r w:rsidRPr="00E03DDA">
        <w:rPr>
          <w:lang w:val="uk-UA"/>
        </w:rPr>
        <w:t>тощо.</w:t>
      </w:r>
    </w:p>
    <w:p w:rsidR="009C6A48" w:rsidRPr="00E03DDA" w:rsidRDefault="009C6A48" w:rsidP="009C6A48">
      <w:pPr>
        <w:pStyle w:val="a3"/>
        <w:ind w:left="0" w:firstLine="708"/>
        <w:rPr>
          <w:lang w:val="uk-UA"/>
        </w:rPr>
      </w:pPr>
      <w:r w:rsidRPr="00E03DDA">
        <w:rPr>
          <w:lang w:val="uk-UA"/>
        </w:rPr>
        <w:t>Орієнтовна вартість роторної косарки – 160,0 тис. грн.</w:t>
      </w:r>
    </w:p>
    <w:p w:rsidR="009C6A48" w:rsidRPr="00E03DDA" w:rsidRDefault="009C6A48" w:rsidP="009C6A48">
      <w:pPr>
        <w:pStyle w:val="a3"/>
        <w:ind w:left="0"/>
        <w:rPr>
          <w:b/>
          <w:lang w:val="uk-UA"/>
        </w:rPr>
      </w:pPr>
      <w:r w:rsidRPr="00E03DDA">
        <w:rPr>
          <w:b/>
          <w:lang w:val="uk-UA"/>
        </w:rPr>
        <w:t>Економічний ефект впровадження заходу:</w:t>
      </w:r>
    </w:p>
    <w:p w:rsidR="009C6A48" w:rsidRPr="00E03DDA" w:rsidRDefault="009C6A48" w:rsidP="009C6A48">
      <w:pPr>
        <w:pStyle w:val="a3"/>
        <w:numPr>
          <w:ilvl w:val="0"/>
          <w:numId w:val="22"/>
        </w:numPr>
        <w:spacing w:after="160"/>
        <w:rPr>
          <w:lang w:val="uk-UA"/>
        </w:rPr>
      </w:pPr>
      <w:r w:rsidRPr="00E03DDA">
        <w:rPr>
          <w:lang w:val="uk-UA"/>
        </w:rPr>
        <w:t>Проведення якісного механізованого утримання територій вулиць міста;</w:t>
      </w:r>
    </w:p>
    <w:p w:rsidR="009C6A48" w:rsidRPr="00E03DDA" w:rsidRDefault="009C6A48" w:rsidP="009C6A48">
      <w:pPr>
        <w:pStyle w:val="a3"/>
        <w:numPr>
          <w:ilvl w:val="0"/>
          <w:numId w:val="22"/>
        </w:numPr>
        <w:spacing w:after="160"/>
        <w:rPr>
          <w:lang w:val="uk-UA"/>
        </w:rPr>
      </w:pPr>
      <w:r w:rsidRPr="00E03DDA">
        <w:rPr>
          <w:lang w:val="uk-UA"/>
        </w:rPr>
        <w:t>Покращення санітарних умов проживання мешканців міста;</w:t>
      </w:r>
    </w:p>
    <w:p w:rsidR="009C6A48" w:rsidRPr="00E03DDA" w:rsidRDefault="009C6A48" w:rsidP="009C6A48">
      <w:pPr>
        <w:pStyle w:val="a3"/>
        <w:numPr>
          <w:ilvl w:val="0"/>
          <w:numId w:val="22"/>
        </w:numPr>
        <w:spacing w:after="160"/>
        <w:rPr>
          <w:lang w:val="uk-UA"/>
        </w:rPr>
      </w:pPr>
      <w:r w:rsidRPr="00E03DDA">
        <w:rPr>
          <w:lang w:val="uk-UA"/>
        </w:rPr>
        <w:t>Ефективне вик</w:t>
      </w:r>
      <w:r w:rsidR="007B6120" w:rsidRPr="00E03DDA">
        <w:rPr>
          <w:lang w:val="uk-UA"/>
        </w:rPr>
        <w:t>ористання ресурсів підприємства.</w:t>
      </w:r>
    </w:p>
    <w:p w:rsidR="009C6A48" w:rsidRPr="00E03DDA" w:rsidRDefault="009C6A48" w:rsidP="009C6A48">
      <w:pPr>
        <w:pStyle w:val="a3"/>
        <w:ind w:left="0"/>
        <w:rPr>
          <w:lang w:val="uk-UA"/>
        </w:rPr>
      </w:pPr>
    </w:p>
    <w:p w:rsidR="009C6A48" w:rsidRPr="00E03DDA" w:rsidRDefault="009C6A48" w:rsidP="009C6A48">
      <w:pPr>
        <w:pStyle w:val="a3"/>
        <w:ind w:left="284"/>
        <w:jc w:val="both"/>
        <w:rPr>
          <w:b/>
          <w:bCs/>
          <w:lang w:val="uk-UA"/>
        </w:rPr>
      </w:pPr>
      <w:r w:rsidRPr="00E03DDA">
        <w:rPr>
          <w:b/>
          <w:lang w:val="uk-UA"/>
        </w:rPr>
        <w:t xml:space="preserve">3. Придбання </w:t>
      </w:r>
      <w:r w:rsidRPr="00E03DDA">
        <w:rPr>
          <w:b/>
          <w:bCs/>
          <w:lang w:val="uk-UA"/>
        </w:rPr>
        <w:t>комбінованої дорожньої машини на базі шасі МАЗ (або еквівалент)</w:t>
      </w:r>
    </w:p>
    <w:p w:rsidR="009C6A48" w:rsidRPr="00E03DDA" w:rsidRDefault="009C6A48" w:rsidP="009C6A48">
      <w:pPr>
        <w:pStyle w:val="a3"/>
        <w:rPr>
          <w:bCs/>
          <w:lang w:val="uk-UA"/>
        </w:rPr>
      </w:pPr>
      <w:r w:rsidRPr="00E03DDA">
        <w:rPr>
          <w:lang w:val="uk-UA"/>
        </w:rPr>
        <w:t xml:space="preserve">Вартість </w:t>
      </w:r>
      <w:r w:rsidRPr="00E03DDA">
        <w:rPr>
          <w:bCs/>
          <w:lang w:val="uk-UA"/>
        </w:rPr>
        <w:t>комбінованої дорожньої машини – 3200,0 тис. грн.</w:t>
      </w:r>
    </w:p>
    <w:p w:rsidR="009C6A48" w:rsidRPr="00E03DDA" w:rsidRDefault="009C6A48" w:rsidP="009C6A48">
      <w:pPr>
        <w:pStyle w:val="a3"/>
        <w:ind w:left="0" w:firstLine="11"/>
        <w:rPr>
          <w:b/>
          <w:lang w:val="uk-UA"/>
        </w:rPr>
      </w:pPr>
      <w:r w:rsidRPr="00E03DDA">
        <w:rPr>
          <w:b/>
          <w:lang w:val="uk-UA"/>
        </w:rPr>
        <w:t>Обґрунтування необхідності придбання</w:t>
      </w:r>
    </w:p>
    <w:p w:rsidR="009C6A48" w:rsidRPr="00E03DDA" w:rsidRDefault="009C6A48" w:rsidP="009C6A48">
      <w:pPr>
        <w:pStyle w:val="a3"/>
        <w:ind w:left="0" w:firstLine="11"/>
        <w:jc w:val="both"/>
        <w:rPr>
          <w:lang w:val="uk-UA"/>
        </w:rPr>
      </w:pPr>
      <w:r w:rsidRPr="00E03DDA">
        <w:rPr>
          <w:b/>
          <w:lang w:val="uk-UA"/>
        </w:rPr>
        <w:tab/>
      </w:r>
      <w:r w:rsidRPr="00E03DDA">
        <w:rPr>
          <w:lang w:val="uk-UA"/>
        </w:rPr>
        <w:t xml:space="preserve">Для утримання дорігв зимовий період (очищення доріг від снігу, посипання </w:t>
      </w:r>
      <w:proofErr w:type="spellStart"/>
      <w:r w:rsidRPr="00E03DDA">
        <w:rPr>
          <w:lang w:val="uk-UA"/>
        </w:rPr>
        <w:t>піщано</w:t>
      </w:r>
      <w:proofErr w:type="spellEnd"/>
      <w:r w:rsidRPr="00E03DDA">
        <w:rPr>
          <w:lang w:val="uk-UA"/>
        </w:rPr>
        <w:t xml:space="preserve"> – сольовою суміші) підприємство залучає власну спеціалізовану техніку. Протягом останніх двох років, за кошти міського бюджету, було придбано комбіновану дорожню машину  МАЗ 5550С3, екскаватор – навантажувач JCB,  трактор КИЙ, трактор </w:t>
      </w:r>
      <w:proofErr w:type="spellStart"/>
      <w:r w:rsidRPr="00E03DDA">
        <w:rPr>
          <w:lang w:val="uk-UA"/>
        </w:rPr>
        <w:t>Бе</w:t>
      </w:r>
      <w:r w:rsidR="007B6120" w:rsidRPr="00E03DDA">
        <w:rPr>
          <w:lang w:val="uk-UA"/>
        </w:rPr>
        <w:t>лорус</w:t>
      </w:r>
      <w:proofErr w:type="spellEnd"/>
      <w:r w:rsidR="007B6120" w:rsidRPr="00E03DDA">
        <w:rPr>
          <w:lang w:val="uk-UA"/>
        </w:rPr>
        <w:t>. Решта техніки</w:t>
      </w:r>
      <w:r w:rsidRPr="00E03DDA">
        <w:rPr>
          <w:lang w:val="uk-UA"/>
        </w:rPr>
        <w:t xml:space="preserve"> є застарілою і фактично використанню вже не підлягає</w:t>
      </w:r>
      <w:r w:rsidR="007B6120" w:rsidRPr="00E03DDA">
        <w:rPr>
          <w:lang w:val="uk-UA"/>
        </w:rPr>
        <w:t xml:space="preserve"> через технічно несправний стан</w:t>
      </w:r>
      <w:r w:rsidRPr="00E03DDA">
        <w:rPr>
          <w:lang w:val="uk-UA"/>
        </w:rPr>
        <w:t xml:space="preserve">: автогрейдер ДЗ 143,   трактор Т-25,  поливо – мийна машина </w:t>
      </w:r>
      <w:proofErr w:type="spellStart"/>
      <w:r w:rsidRPr="00E03DDA">
        <w:rPr>
          <w:lang w:val="uk-UA"/>
        </w:rPr>
        <w:t>ПМ</w:t>
      </w:r>
      <w:proofErr w:type="spellEnd"/>
      <w:r w:rsidRPr="00E03DDA">
        <w:rPr>
          <w:lang w:val="uk-UA"/>
        </w:rPr>
        <w:t xml:space="preserve"> – 130 </w:t>
      </w:r>
      <w:proofErr w:type="spellStart"/>
      <w:r w:rsidRPr="00E03DDA">
        <w:rPr>
          <w:lang w:val="uk-UA"/>
        </w:rPr>
        <w:t>КО</w:t>
      </w:r>
      <w:proofErr w:type="spellEnd"/>
      <w:r w:rsidRPr="00E03DDA">
        <w:rPr>
          <w:lang w:val="uk-UA"/>
        </w:rPr>
        <w:t xml:space="preserve"> – 002, </w:t>
      </w:r>
      <w:proofErr w:type="spellStart"/>
      <w:r w:rsidRPr="00E03DDA">
        <w:rPr>
          <w:lang w:val="uk-UA"/>
        </w:rPr>
        <w:t>піскорозкидач</w:t>
      </w:r>
      <w:proofErr w:type="spellEnd"/>
      <w:r w:rsidRPr="00E03DDA">
        <w:rPr>
          <w:lang w:val="uk-UA"/>
        </w:rPr>
        <w:t xml:space="preserve"> ПР – 130 КО 713. </w:t>
      </w:r>
    </w:p>
    <w:p w:rsidR="009C6A48" w:rsidRPr="00E03DDA" w:rsidRDefault="009C6A48" w:rsidP="009C6A48">
      <w:pPr>
        <w:pStyle w:val="a3"/>
        <w:ind w:left="0" w:firstLine="11"/>
        <w:jc w:val="both"/>
        <w:rPr>
          <w:lang w:val="uk-UA"/>
        </w:rPr>
      </w:pPr>
      <w:r w:rsidRPr="00E03DDA">
        <w:rPr>
          <w:lang w:val="uk-UA"/>
        </w:rPr>
        <w:tab/>
        <w:t xml:space="preserve">Проте, </w:t>
      </w:r>
      <w:r w:rsidR="007B6120" w:rsidRPr="00E03DDA">
        <w:rPr>
          <w:lang w:val="uk-UA"/>
        </w:rPr>
        <w:t xml:space="preserve">для запобігання утворенню снігових заметів на дорогах, їх необхідно </w:t>
      </w:r>
      <w:r w:rsidRPr="00E03DDA">
        <w:rPr>
          <w:lang w:val="uk-UA"/>
        </w:rPr>
        <w:t>прибирати дороги від снігу вчасно і якісно</w:t>
      </w:r>
      <w:r w:rsidR="007B6120" w:rsidRPr="00E03DDA">
        <w:rPr>
          <w:lang w:val="uk-UA"/>
        </w:rPr>
        <w:t>.Як показує п</w:t>
      </w:r>
      <w:r w:rsidRPr="00E03DDA">
        <w:rPr>
          <w:lang w:val="uk-UA"/>
        </w:rPr>
        <w:t>рактика міст України</w:t>
      </w:r>
      <w:r w:rsidR="007B6120" w:rsidRPr="00E03DDA">
        <w:rPr>
          <w:lang w:val="uk-UA"/>
        </w:rPr>
        <w:t xml:space="preserve">, </w:t>
      </w:r>
      <w:r w:rsidRPr="00E03DDA">
        <w:rPr>
          <w:lang w:val="uk-UA"/>
        </w:rPr>
        <w:t>най</w:t>
      </w:r>
      <w:r w:rsidR="007B6120" w:rsidRPr="00E03DDA">
        <w:rPr>
          <w:lang w:val="uk-UA"/>
        </w:rPr>
        <w:t xml:space="preserve">більш </w:t>
      </w:r>
      <w:r w:rsidRPr="00E03DDA">
        <w:rPr>
          <w:lang w:val="uk-UA"/>
        </w:rPr>
        <w:t>ефективн</w:t>
      </w:r>
      <w:r w:rsidR="007B6120" w:rsidRPr="00E03DDA">
        <w:rPr>
          <w:lang w:val="uk-UA"/>
        </w:rPr>
        <w:t>им</w:t>
      </w:r>
      <w:r w:rsidRPr="00E03DDA">
        <w:rPr>
          <w:lang w:val="uk-UA"/>
        </w:rPr>
        <w:t xml:space="preserve"> способом прибирання доріг від снігу є проходження транспорту колоною (</w:t>
      </w:r>
      <w:proofErr w:type="spellStart"/>
      <w:r w:rsidRPr="00E03DDA">
        <w:rPr>
          <w:lang w:val="uk-UA"/>
        </w:rPr>
        <w:t>напівклином</w:t>
      </w:r>
      <w:proofErr w:type="spellEnd"/>
      <w:r w:rsidRPr="00E03DDA">
        <w:rPr>
          <w:lang w:val="uk-UA"/>
        </w:rPr>
        <w:t xml:space="preserve">) для його очищення і посипання </w:t>
      </w:r>
      <w:r w:rsidRPr="00E03DDA">
        <w:rPr>
          <w:shd w:val="clear" w:color="auto" w:fill="FFFFFF"/>
          <w:lang w:val="uk-UA"/>
        </w:rPr>
        <w:t xml:space="preserve">невеликими партіями </w:t>
      </w:r>
      <w:proofErr w:type="spellStart"/>
      <w:r w:rsidRPr="00E03DDA">
        <w:rPr>
          <w:shd w:val="clear" w:color="auto" w:fill="FFFFFF"/>
          <w:lang w:val="uk-UA"/>
        </w:rPr>
        <w:t>протизаморожувальни</w:t>
      </w:r>
      <w:r w:rsidR="00D3514A" w:rsidRPr="00E03DDA">
        <w:rPr>
          <w:shd w:val="clear" w:color="auto" w:fill="FFFFFF"/>
          <w:lang w:val="uk-UA"/>
        </w:rPr>
        <w:t>м</w:t>
      </w:r>
      <w:proofErr w:type="spellEnd"/>
      <w:r w:rsidRPr="00E03DDA">
        <w:rPr>
          <w:shd w:val="clear" w:color="auto" w:fill="FFFFFF"/>
          <w:lang w:val="uk-UA"/>
        </w:rPr>
        <w:t xml:space="preserve"> матеріал</w:t>
      </w:r>
      <w:r w:rsidR="00D3514A" w:rsidRPr="00E03DDA">
        <w:rPr>
          <w:shd w:val="clear" w:color="auto" w:fill="FFFFFF"/>
          <w:lang w:val="uk-UA"/>
        </w:rPr>
        <w:t>ом</w:t>
      </w:r>
      <w:r w:rsidRPr="00E03DDA">
        <w:rPr>
          <w:shd w:val="clear" w:color="auto" w:fill="FFFFFF"/>
          <w:lang w:val="uk-UA"/>
        </w:rPr>
        <w:t xml:space="preserve"> (піщано</w:t>
      </w:r>
      <w:r w:rsidR="00D3514A" w:rsidRPr="00E03DDA">
        <w:rPr>
          <w:shd w:val="clear" w:color="auto" w:fill="FFFFFF"/>
          <w:lang w:val="uk-UA"/>
        </w:rPr>
        <w:t>-</w:t>
      </w:r>
      <w:r w:rsidRPr="00E03DDA">
        <w:rPr>
          <w:shd w:val="clear" w:color="auto" w:fill="FFFFFF"/>
          <w:lang w:val="uk-UA"/>
        </w:rPr>
        <w:t>сольов</w:t>
      </w:r>
      <w:r w:rsidR="00D3514A" w:rsidRPr="00E03DDA">
        <w:rPr>
          <w:shd w:val="clear" w:color="auto" w:fill="FFFFFF"/>
          <w:lang w:val="uk-UA"/>
        </w:rPr>
        <w:t>ою</w:t>
      </w:r>
      <w:r w:rsidRPr="00E03DDA">
        <w:rPr>
          <w:shd w:val="clear" w:color="auto" w:fill="FFFFFF"/>
          <w:lang w:val="uk-UA"/>
        </w:rPr>
        <w:t xml:space="preserve"> суміш</w:t>
      </w:r>
      <w:r w:rsidR="00D3514A" w:rsidRPr="00E03DDA">
        <w:rPr>
          <w:shd w:val="clear" w:color="auto" w:fill="FFFFFF"/>
          <w:lang w:val="uk-UA"/>
        </w:rPr>
        <w:t>шю</w:t>
      </w:r>
      <w:r w:rsidRPr="00E03DDA">
        <w:rPr>
          <w:shd w:val="clear" w:color="auto" w:fill="FFFFFF"/>
          <w:lang w:val="uk-UA"/>
        </w:rPr>
        <w:t>)</w:t>
      </w:r>
      <w:r w:rsidRPr="00E03DDA">
        <w:rPr>
          <w:lang w:val="uk-UA"/>
        </w:rPr>
        <w:t xml:space="preserve">.  </w:t>
      </w:r>
    </w:p>
    <w:p w:rsidR="009C6A48" w:rsidRPr="00E03DDA" w:rsidRDefault="009C6A48" w:rsidP="009C6A48">
      <w:pPr>
        <w:pStyle w:val="a3"/>
        <w:ind w:left="0" w:firstLine="11"/>
        <w:jc w:val="both"/>
        <w:rPr>
          <w:lang w:val="uk-UA"/>
        </w:rPr>
      </w:pPr>
      <w:r w:rsidRPr="00E03DDA">
        <w:rPr>
          <w:lang w:val="uk-UA"/>
        </w:rPr>
        <w:tab/>
        <w:t>Придбання ще однієї комбінованої дорожньої машини дасть змогу взимку забезпечити проходження транспорту колоною при очищенні доріг від сніг</w:t>
      </w:r>
      <w:r w:rsidR="00D3514A" w:rsidRPr="00E03DDA">
        <w:rPr>
          <w:lang w:val="uk-UA"/>
        </w:rPr>
        <w:t>у, а   влітку - поливати вулиці</w:t>
      </w:r>
      <w:r w:rsidRPr="00E03DDA">
        <w:rPr>
          <w:lang w:val="uk-UA"/>
        </w:rPr>
        <w:t xml:space="preserve"> з підвищеної інтенсивністю руху для покращення мікроклімату та зниження запиленості повітря.  </w:t>
      </w:r>
    </w:p>
    <w:p w:rsidR="009C6A48" w:rsidRPr="00E03DDA" w:rsidRDefault="009C6A48" w:rsidP="009C6A48">
      <w:pPr>
        <w:pStyle w:val="a3"/>
        <w:ind w:left="0" w:firstLine="708"/>
        <w:jc w:val="both"/>
        <w:rPr>
          <w:lang w:val="uk-UA"/>
        </w:rPr>
      </w:pPr>
      <w:r w:rsidRPr="00E03DDA">
        <w:rPr>
          <w:lang w:val="uk-UA"/>
        </w:rPr>
        <w:t>Орієнтовна вартість комбінованої дорожньої машини  на базі шасі МАЗ (або еквівалент) – 3200,00 тис. грн.</w:t>
      </w:r>
    </w:p>
    <w:p w:rsidR="009C6A48" w:rsidRPr="00E03DDA" w:rsidRDefault="009C6A48" w:rsidP="009C6A48">
      <w:pPr>
        <w:pStyle w:val="a3"/>
        <w:ind w:left="0"/>
        <w:rPr>
          <w:b/>
          <w:lang w:val="uk-UA"/>
        </w:rPr>
      </w:pPr>
      <w:r w:rsidRPr="00E03DDA">
        <w:rPr>
          <w:b/>
          <w:lang w:val="uk-UA"/>
        </w:rPr>
        <w:t>Економічний ефект впровадження заходу:</w:t>
      </w:r>
    </w:p>
    <w:p w:rsidR="009C6A48" w:rsidRPr="00E03DDA" w:rsidRDefault="009C6A48" w:rsidP="009C6A48">
      <w:pPr>
        <w:pStyle w:val="a3"/>
        <w:numPr>
          <w:ilvl w:val="0"/>
          <w:numId w:val="23"/>
        </w:numPr>
        <w:spacing w:after="160"/>
        <w:rPr>
          <w:lang w:val="uk-UA"/>
        </w:rPr>
      </w:pPr>
      <w:r w:rsidRPr="00E03DDA">
        <w:rPr>
          <w:lang w:val="uk-UA"/>
        </w:rPr>
        <w:t>Запобігання виникненню заметів;</w:t>
      </w:r>
    </w:p>
    <w:p w:rsidR="009C6A48" w:rsidRPr="00E03DDA" w:rsidRDefault="009C6A48" w:rsidP="009C6A48">
      <w:pPr>
        <w:pStyle w:val="a3"/>
        <w:numPr>
          <w:ilvl w:val="0"/>
          <w:numId w:val="23"/>
        </w:numPr>
        <w:spacing w:after="160"/>
        <w:rPr>
          <w:lang w:val="uk-UA"/>
        </w:rPr>
      </w:pPr>
      <w:r w:rsidRPr="00E03DDA">
        <w:rPr>
          <w:lang w:val="uk-UA"/>
        </w:rPr>
        <w:t>Проведення якісного механізованого прибирання  вулиць міста;</w:t>
      </w:r>
    </w:p>
    <w:p w:rsidR="00D3514A" w:rsidRPr="00E03DDA" w:rsidRDefault="009C6A48" w:rsidP="009C6A48">
      <w:pPr>
        <w:pStyle w:val="a3"/>
        <w:numPr>
          <w:ilvl w:val="0"/>
          <w:numId w:val="23"/>
        </w:numPr>
        <w:spacing w:after="160"/>
        <w:rPr>
          <w:lang w:val="uk-UA"/>
        </w:rPr>
      </w:pPr>
      <w:r w:rsidRPr="00E03DDA">
        <w:rPr>
          <w:lang w:val="uk-UA"/>
        </w:rPr>
        <w:t>По</w:t>
      </w:r>
      <w:r w:rsidR="00D3514A" w:rsidRPr="00E03DDA">
        <w:rPr>
          <w:lang w:val="uk-UA"/>
        </w:rPr>
        <w:t>ліпшення</w:t>
      </w:r>
      <w:r w:rsidRPr="00E03DDA">
        <w:rPr>
          <w:lang w:val="uk-UA"/>
        </w:rPr>
        <w:t xml:space="preserve"> санітарних умов проживання мешканців міста</w:t>
      </w:r>
      <w:r w:rsidR="00D3514A" w:rsidRPr="00E03DDA">
        <w:rPr>
          <w:lang w:val="uk-UA"/>
        </w:rPr>
        <w:t>;</w:t>
      </w:r>
    </w:p>
    <w:p w:rsidR="009C6A48" w:rsidRPr="00E03DDA" w:rsidRDefault="00D3514A" w:rsidP="009C6A48">
      <w:pPr>
        <w:pStyle w:val="a3"/>
        <w:numPr>
          <w:ilvl w:val="0"/>
          <w:numId w:val="23"/>
        </w:numPr>
        <w:spacing w:after="160"/>
        <w:rPr>
          <w:lang w:val="uk-UA"/>
        </w:rPr>
      </w:pPr>
      <w:r w:rsidRPr="00E03DDA">
        <w:rPr>
          <w:lang w:val="uk-UA"/>
        </w:rPr>
        <w:lastRenderedPageBreak/>
        <w:t>Покращення мікроклімату та стану навколишнього природного середовища</w:t>
      </w:r>
      <w:r w:rsidR="009C6A48" w:rsidRPr="00E03DDA">
        <w:rPr>
          <w:lang w:val="uk-UA"/>
        </w:rPr>
        <w:t>.</w:t>
      </w:r>
    </w:p>
    <w:p w:rsidR="009C6A48" w:rsidRPr="00E03DDA" w:rsidRDefault="009C6A48" w:rsidP="009C6A48">
      <w:pPr>
        <w:pStyle w:val="a3"/>
        <w:rPr>
          <w:lang w:val="uk-UA"/>
        </w:rPr>
      </w:pPr>
    </w:p>
    <w:p w:rsidR="009C6A48" w:rsidRPr="00E03DDA" w:rsidRDefault="009C6A48" w:rsidP="009C6A48">
      <w:pPr>
        <w:pStyle w:val="a3"/>
        <w:numPr>
          <w:ilvl w:val="0"/>
          <w:numId w:val="24"/>
        </w:numPr>
        <w:spacing w:after="160"/>
        <w:jc w:val="both"/>
        <w:rPr>
          <w:b/>
          <w:lang w:val="uk-UA"/>
        </w:rPr>
      </w:pPr>
      <w:r w:rsidRPr="00E03DDA">
        <w:rPr>
          <w:b/>
          <w:lang w:val="uk-UA"/>
        </w:rPr>
        <w:t>Придбання сміттєвозів із заднім навантаженням на базі шасі МАЗ (або еквівалент)  в кількості 2 шт.</w:t>
      </w:r>
    </w:p>
    <w:p w:rsidR="009C6A48" w:rsidRPr="00E03DDA" w:rsidRDefault="009C6A48" w:rsidP="009C6A48">
      <w:pPr>
        <w:pStyle w:val="a3"/>
        <w:jc w:val="both"/>
        <w:rPr>
          <w:lang w:val="uk-UA"/>
        </w:rPr>
      </w:pPr>
      <w:r w:rsidRPr="00E03DDA">
        <w:rPr>
          <w:lang w:val="uk-UA"/>
        </w:rPr>
        <w:t>Вартість сміттєвозів в кіл</w:t>
      </w:r>
      <w:r w:rsidR="00D3514A" w:rsidRPr="00E03DDA">
        <w:rPr>
          <w:lang w:val="uk-UA"/>
        </w:rPr>
        <w:t>ькості</w:t>
      </w:r>
      <w:r w:rsidRPr="00E03DDA">
        <w:rPr>
          <w:lang w:val="uk-UA"/>
        </w:rPr>
        <w:t xml:space="preserve"> 2 шт. – 3800,0 тис.грн.</w:t>
      </w:r>
    </w:p>
    <w:p w:rsidR="009C6A48" w:rsidRPr="00E03DDA" w:rsidRDefault="009C6A48" w:rsidP="009C6A48">
      <w:pPr>
        <w:pStyle w:val="a3"/>
        <w:ind w:left="0" w:firstLine="11"/>
        <w:jc w:val="both"/>
        <w:rPr>
          <w:b/>
          <w:lang w:val="uk-UA"/>
        </w:rPr>
      </w:pPr>
      <w:r w:rsidRPr="00E03DDA">
        <w:rPr>
          <w:b/>
          <w:lang w:val="uk-UA"/>
        </w:rPr>
        <w:t>Обґру</w:t>
      </w:r>
      <w:r w:rsidR="00D3514A" w:rsidRPr="00E03DDA">
        <w:rPr>
          <w:b/>
          <w:lang w:val="uk-UA"/>
        </w:rPr>
        <w:t>нтування необхідності придбання</w:t>
      </w:r>
    </w:p>
    <w:p w:rsidR="009C6A48" w:rsidRPr="00E03DDA" w:rsidRDefault="009C6A48" w:rsidP="009C6A48">
      <w:pPr>
        <w:pStyle w:val="a4"/>
        <w:shd w:val="clear" w:color="auto" w:fill="FFFFFF"/>
        <w:spacing w:before="0" w:after="0"/>
        <w:ind w:firstLine="540"/>
        <w:jc w:val="both"/>
        <w:rPr>
          <w:lang w:val="uk-UA"/>
        </w:rPr>
      </w:pPr>
      <w:r w:rsidRPr="00E03DDA">
        <w:rPr>
          <w:lang w:val="uk-UA"/>
        </w:rPr>
        <w:t xml:space="preserve">Комунальне підприємство «Виробниче управління комунального господарства» визначено єдиним виконавцем послуги з вивезення побутових відходів в </w:t>
      </w:r>
      <w:r w:rsidR="00E176C3" w:rsidRPr="00E03DDA">
        <w:rPr>
          <w:lang w:val="uk-UA"/>
        </w:rPr>
        <w:t xml:space="preserve">Ніжинської міської ОТГ </w:t>
      </w:r>
      <w:r w:rsidRPr="00E03DDA">
        <w:rPr>
          <w:lang w:val="uk-UA"/>
        </w:rPr>
        <w:t xml:space="preserve">на підставі </w:t>
      </w:r>
      <w:r w:rsidR="00D3514A" w:rsidRPr="00E03DDA">
        <w:rPr>
          <w:lang w:val="uk-UA"/>
        </w:rPr>
        <w:t>р</w:t>
      </w:r>
      <w:r w:rsidRPr="00E03DDA">
        <w:rPr>
          <w:lang w:val="uk-UA"/>
        </w:rPr>
        <w:t xml:space="preserve">ішенням виконавчого комітету Ніжинської міської ради від 14.07.2016р. №192 «Про введення в дію рішення комісії з визначення переможця конкурсу на надання послуг з вивезення побутових відходів на території </w:t>
      </w:r>
      <w:r w:rsidR="00E176C3" w:rsidRPr="00E03DDA">
        <w:rPr>
          <w:lang w:val="uk-UA"/>
        </w:rPr>
        <w:t xml:space="preserve">Ніжинської міської ОТГ </w:t>
      </w:r>
      <w:r w:rsidRPr="00E03DDA">
        <w:rPr>
          <w:lang w:val="uk-UA"/>
        </w:rPr>
        <w:t>та встановлення терміну надання послуг».  В зону обслуговування підприємства потрапляють 4 подвірних, на яких обслуговуються багато</w:t>
      </w:r>
      <w:r w:rsidR="00D3514A" w:rsidRPr="00E03DDA">
        <w:rPr>
          <w:lang w:val="uk-UA"/>
        </w:rPr>
        <w:t xml:space="preserve">квартирні житлові </w:t>
      </w:r>
      <w:r w:rsidRPr="00E03DDA">
        <w:rPr>
          <w:lang w:val="uk-UA"/>
        </w:rPr>
        <w:t>будинки і приватний сектор центра</w:t>
      </w:r>
      <w:r w:rsidR="00D3514A" w:rsidRPr="00E03DDA">
        <w:rPr>
          <w:lang w:val="uk-UA"/>
        </w:rPr>
        <w:t xml:space="preserve">льної частини міста, що знаходиться </w:t>
      </w:r>
      <w:r w:rsidRPr="00E03DDA">
        <w:rPr>
          <w:lang w:val="uk-UA"/>
        </w:rPr>
        <w:t xml:space="preserve">на вулицях руху громадського транспорту, </w:t>
      </w:r>
      <w:r w:rsidR="00D3514A" w:rsidRPr="00E03DDA">
        <w:rPr>
          <w:lang w:val="uk-UA"/>
        </w:rPr>
        <w:t xml:space="preserve">а також </w:t>
      </w:r>
      <w:proofErr w:type="spellStart"/>
      <w:r w:rsidR="00D3514A" w:rsidRPr="00E03DDA">
        <w:rPr>
          <w:lang w:val="uk-UA"/>
        </w:rPr>
        <w:t>шість</w:t>
      </w:r>
      <w:r w:rsidRPr="00E03DDA">
        <w:rPr>
          <w:lang w:val="uk-UA"/>
        </w:rPr>
        <w:t>сміттєприймальних</w:t>
      </w:r>
      <w:proofErr w:type="spellEnd"/>
      <w:r w:rsidRPr="00E03DDA">
        <w:rPr>
          <w:lang w:val="uk-UA"/>
        </w:rPr>
        <w:t xml:space="preserve"> пунктів та 32 вуличні комітети приватного сектору. Більшість вуличних комітетів -  це </w:t>
      </w:r>
      <w:r w:rsidR="00D3514A" w:rsidRPr="00E03DDA">
        <w:rPr>
          <w:lang w:val="uk-UA"/>
        </w:rPr>
        <w:t xml:space="preserve">невеликі </w:t>
      </w:r>
      <w:r w:rsidRPr="00E03DDA">
        <w:rPr>
          <w:lang w:val="uk-UA"/>
        </w:rPr>
        <w:t>вулички</w:t>
      </w:r>
      <w:r w:rsidR="00D3514A" w:rsidRPr="00E03DDA">
        <w:rPr>
          <w:lang w:val="uk-UA"/>
        </w:rPr>
        <w:t xml:space="preserve"> і провулки</w:t>
      </w:r>
      <w:r w:rsidRPr="00E03DDA">
        <w:rPr>
          <w:lang w:val="uk-UA"/>
        </w:rPr>
        <w:t xml:space="preserve">, по яких неможливо зібрати відходи  сміттєвозами з боковим навантаженням –– не вистачає відстані для опускання стріли. </w:t>
      </w:r>
    </w:p>
    <w:p w:rsidR="009C6A48" w:rsidRPr="00E03DDA" w:rsidRDefault="009C6A48" w:rsidP="009C6A48">
      <w:pPr>
        <w:pStyle w:val="a3"/>
        <w:ind w:left="0" w:firstLine="720"/>
        <w:jc w:val="both"/>
        <w:rPr>
          <w:lang w:val="uk-UA"/>
        </w:rPr>
      </w:pPr>
      <w:r w:rsidRPr="00E03DDA">
        <w:rPr>
          <w:lang w:val="uk-UA"/>
        </w:rPr>
        <w:t>На даний час вуличні комітети обслуговують самоскиди ЗІЛ 130</w:t>
      </w:r>
      <w:r w:rsidR="00F938E5" w:rsidRPr="00E03DDA">
        <w:rPr>
          <w:lang w:val="uk-UA"/>
        </w:rPr>
        <w:t xml:space="preserve"> -</w:t>
      </w:r>
      <w:r w:rsidRPr="00E03DDA">
        <w:rPr>
          <w:lang w:val="uk-UA"/>
        </w:rPr>
        <w:t xml:space="preserve"> 1987 р</w:t>
      </w:r>
      <w:r w:rsidR="00F938E5" w:rsidRPr="00E03DDA">
        <w:rPr>
          <w:lang w:val="uk-UA"/>
        </w:rPr>
        <w:t>оку</w:t>
      </w:r>
      <w:r w:rsidRPr="00E03DDA">
        <w:rPr>
          <w:lang w:val="uk-UA"/>
        </w:rPr>
        <w:t xml:space="preserve"> випуску  (строк </w:t>
      </w:r>
      <w:r w:rsidR="00F938E5" w:rsidRPr="00E03DDA">
        <w:rPr>
          <w:lang w:val="uk-UA"/>
        </w:rPr>
        <w:t xml:space="preserve">експлуатації 32 роки) і ГАЗ 53 - </w:t>
      </w:r>
      <w:r w:rsidRPr="00E03DDA">
        <w:rPr>
          <w:lang w:val="uk-UA"/>
        </w:rPr>
        <w:t>1985 р</w:t>
      </w:r>
      <w:r w:rsidR="00F938E5" w:rsidRPr="00E03DDA">
        <w:rPr>
          <w:lang w:val="uk-UA"/>
        </w:rPr>
        <w:t>оку</w:t>
      </w:r>
      <w:r w:rsidRPr="00E03DDA">
        <w:rPr>
          <w:lang w:val="uk-UA"/>
        </w:rPr>
        <w:t xml:space="preserve"> випуску (строк експлуатації 34 роки) згідно </w:t>
      </w:r>
      <w:r w:rsidR="00F938E5" w:rsidRPr="00E03DDA">
        <w:rPr>
          <w:lang w:val="uk-UA"/>
        </w:rPr>
        <w:t xml:space="preserve">затвердженого </w:t>
      </w:r>
      <w:r w:rsidRPr="00E03DDA">
        <w:rPr>
          <w:lang w:val="uk-UA"/>
        </w:rPr>
        <w:t>графіку. Зв’язку з тим</w:t>
      </w:r>
      <w:r w:rsidR="00F938E5" w:rsidRPr="00E03DDA">
        <w:rPr>
          <w:lang w:val="uk-UA"/>
        </w:rPr>
        <w:t>,</w:t>
      </w:r>
      <w:r w:rsidRPr="00E03DDA">
        <w:rPr>
          <w:lang w:val="uk-UA"/>
        </w:rPr>
        <w:t xml:space="preserve"> що </w:t>
      </w:r>
      <w:r w:rsidR="00F938E5" w:rsidRPr="00E03DDA">
        <w:rPr>
          <w:lang w:val="uk-UA"/>
        </w:rPr>
        <w:t>ці транспортні засоби</w:t>
      </w:r>
      <w:r w:rsidRPr="00E03DDA">
        <w:rPr>
          <w:lang w:val="uk-UA" w:eastAsia="en-US"/>
        </w:rPr>
        <w:t xml:space="preserve"> відпрацювали свій технічний ресурс і  подальша їх експлуатація неможлива, можуть виникати перебої з  вивезення твердих побутових відходів з вуличних комітетів міста, що призведе до погіршення санітарного стану міста.</w:t>
      </w:r>
    </w:p>
    <w:p w:rsidR="009C6A48" w:rsidRPr="00E03DDA" w:rsidRDefault="009C6A48" w:rsidP="009C6A48">
      <w:pPr>
        <w:pStyle w:val="a3"/>
        <w:ind w:left="0" w:firstLine="720"/>
        <w:jc w:val="both"/>
        <w:rPr>
          <w:lang w:val="uk-UA"/>
        </w:rPr>
      </w:pPr>
      <w:r w:rsidRPr="00E03DDA">
        <w:rPr>
          <w:lang w:val="uk-UA"/>
        </w:rPr>
        <w:t xml:space="preserve">Крім того, протягом наступник кількох років  підприємство планує повністю перейти на контейнерну схему вивозу побутових відходів з використанням лише сміттєвозів. </w:t>
      </w:r>
    </w:p>
    <w:p w:rsidR="009C6A48" w:rsidRPr="00E03DDA" w:rsidRDefault="009C6A48" w:rsidP="009C6A48">
      <w:pPr>
        <w:ind w:firstLine="708"/>
        <w:jc w:val="both"/>
        <w:rPr>
          <w:lang w:val="uk-UA" w:eastAsia="en-US"/>
        </w:rPr>
      </w:pPr>
      <w:r w:rsidRPr="00E03DDA">
        <w:rPr>
          <w:lang w:val="uk-UA" w:eastAsia="en-US"/>
        </w:rPr>
        <w:t>Зважаючи на те, що підвищення тарифів на комунальні послуги вкрай негативно  сприймається громадою міста,  виникає гостра потреба у отриманні фінансової підтримки комунальним підприємством  з міського бюджету  для забезпечення вище вказаних робіт.</w:t>
      </w:r>
    </w:p>
    <w:p w:rsidR="009C6A48" w:rsidRPr="00E03DDA" w:rsidRDefault="009C6A48" w:rsidP="009C6A48">
      <w:pPr>
        <w:ind w:firstLine="708"/>
        <w:jc w:val="both"/>
        <w:rPr>
          <w:lang w:val="uk-UA" w:eastAsia="en-US"/>
        </w:rPr>
      </w:pPr>
      <w:r w:rsidRPr="00E03DDA">
        <w:rPr>
          <w:lang w:val="uk-UA" w:eastAsia="en-US"/>
        </w:rPr>
        <w:t>Придбання двох сміттєвозів із заднім навантаженням дасть можливість підприємств</w:t>
      </w:r>
      <w:r w:rsidR="00F938E5" w:rsidRPr="00E03DDA">
        <w:rPr>
          <w:lang w:val="uk-UA" w:eastAsia="en-US"/>
        </w:rPr>
        <w:t>у</w:t>
      </w:r>
      <w:r w:rsidRPr="00E03DDA">
        <w:rPr>
          <w:lang w:val="uk-UA" w:eastAsia="en-US"/>
        </w:rPr>
        <w:t xml:space="preserve"> 100 % покрити місто контейнерною схемою вивозу побутових відходів і </w:t>
      </w:r>
      <w:r w:rsidR="00F938E5" w:rsidRPr="00E03DDA">
        <w:rPr>
          <w:lang w:val="uk-UA" w:eastAsia="en-US"/>
        </w:rPr>
        <w:t>з</w:t>
      </w:r>
      <w:r w:rsidRPr="00E03DDA">
        <w:rPr>
          <w:lang w:val="uk-UA" w:eastAsia="en-US"/>
        </w:rPr>
        <w:t>абезпечити вивезення відходів з вузьких вуличок і провулків.</w:t>
      </w:r>
    </w:p>
    <w:p w:rsidR="009C6A48" w:rsidRPr="00E03DDA" w:rsidRDefault="009C6A48" w:rsidP="009C6A48">
      <w:pPr>
        <w:pStyle w:val="a3"/>
        <w:rPr>
          <w:lang w:val="uk-UA"/>
        </w:rPr>
      </w:pPr>
      <w:r w:rsidRPr="00E03DDA">
        <w:rPr>
          <w:lang w:val="uk-UA" w:eastAsia="en-US"/>
        </w:rPr>
        <w:t>Орієнтов</w:t>
      </w:r>
      <w:r w:rsidR="00F938E5" w:rsidRPr="00E03DDA">
        <w:rPr>
          <w:lang w:val="uk-UA" w:eastAsia="en-US"/>
        </w:rPr>
        <w:t>н</w:t>
      </w:r>
      <w:r w:rsidRPr="00E03DDA">
        <w:rPr>
          <w:lang w:val="uk-UA" w:eastAsia="en-US"/>
        </w:rPr>
        <w:t>а в</w:t>
      </w:r>
      <w:r w:rsidR="00F938E5" w:rsidRPr="00E03DDA">
        <w:rPr>
          <w:lang w:val="uk-UA"/>
        </w:rPr>
        <w:t>артість сміттєвозів в кількос</w:t>
      </w:r>
      <w:r w:rsidRPr="00E03DDA">
        <w:rPr>
          <w:lang w:val="uk-UA"/>
        </w:rPr>
        <w:t>ті 2 шт. – 3800,0 тис. грн.</w:t>
      </w:r>
    </w:p>
    <w:p w:rsidR="009C6A48" w:rsidRPr="00E03DDA" w:rsidRDefault="009C6A48" w:rsidP="009C6A48">
      <w:pPr>
        <w:pStyle w:val="a3"/>
        <w:ind w:left="0"/>
        <w:jc w:val="both"/>
        <w:rPr>
          <w:b/>
          <w:lang w:val="uk-UA"/>
        </w:rPr>
      </w:pPr>
      <w:r w:rsidRPr="00E03DDA">
        <w:rPr>
          <w:b/>
          <w:lang w:val="uk-UA"/>
        </w:rPr>
        <w:t>Економічний ефект впровадження заходу</w:t>
      </w:r>
    </w:p>
    <w:p w:rsidR="009C6A48" w:rsidRPr="00E03DDA" w:rsidRDefault="009C6A48" w:rsidP="009C6A48">
      <w:pPr>
        <w:numPr>
          <w:ilvl w:val="0"/>
          <w:numId w:val="16"/>
        </w:numPr>
        <w:suppressAutoHyphens/>
        <w:ind w:left="284" w:hanging="349"/>
        <w:jc w:val="both"/>
        <w:rPr>
          <w:lang w:val="uk-UA"/>
        </w:rPr>
      </w:pPr>
      <w:r w:rsidRPr="00E03DDA">
        <w:rPr>
          <w:lang w:val="uk-UA"/>
        </w:rPr>
        <w:t>Зменшення витрат підприємства на ремонт автотранспортних засобів;</w:t>
      </w:r>
    </w:p>
    <w:p w:rsidR="009C6A48" w:rsidRPr="00E03DDA" w:rsidRDefault="009C6A48" w:rsidP="009C6A48">
      <w:pPr>
        <w:numPr>
          <w:ilvl w:val="0"/>
          <w:numId w:val="16"/>
        </w:numPr>
        <w:suppressAutoHyphens/>
        <w:ind w:left="284" w:hanging="349"/>
        <w:jc w:val="both"/>
        <w:rPr>
          <w:lang w:val="uk-UA"/>
        </w:rPr>
      </w:pPr>
      <w:r w:rsidRPr="00E03DDA">
        <w:rPr>
          <w:lang w:val="uk-UA"/>
        </w:rPr>
        <w:t>Збільшення прибутку підприємства;</w:t>
      </w:r>
    </w:p>
    <w:p w:rsidR="009C6A48" w:rsidRPr="00E03DDA" w:rsidRDefault="009C6A48" w:rsidP="009C6A48">
      <w:pPr>
        <w:numPr>
          <w:ilvl w:val="0"/>
          <w:numId w:val="16"/>
        </w:numPr>
        <w:suppressAutoHyphens/>
        <w:ind w:left="284" w:hanging="349"/>
        <w:jc w:val="both"/>
        <w:rPr>
          <w:lang w:val="uk-UA"/>
        </w:rPr>
      </w:pPr>
      <w:r w:rsidRPr="00E03DDA">
        <w:rPr>
          <w:lang w:val="uk-UA"/>
        </w:rPr>
        <w:t>Забезпечення фінансової стійкості підприємства;</w:t>
      </w:r>
    </w:p>
    <w:p w:rsidR="00F938E5" w:rsidRPr="00E03DDA" w:rsidRDefault="009C6A48" w:rsidP="009C6A48">
      <w:pPr>
        <w:numPr>
          <w:ilvl w:val="0"/>
          <w:numId w:val="16"/>
        </w:numPr>
        <w:suppressAutoHyphens/>
        <w:ind w:left="284" w:hanging="349"/>
        <w:jc w:val="both"/>
        <w:rPr>
          <w:lang w:val="uk-UA"/>
        </w:rPr>
      </w:pPr>
      <w:r w:rsidRPr="00E03DDA">
        <w:rPr>
          <w:lang w:val="uk-UA"/>
        </w:rPr>
        <w:t>Покращення санітарних умов проживання мешканців міста</w:t>
      </w:r>
      <w:r w:rsidR="00F938E5" w:rsidRPr="00E03DDA">
        <w:rPr>
          <w:lang w:val="uk-UA"/>
        </w:rPr>
        <w:t>;</w:t>
      </w:r>
    </w:p>
    <w:p w:rsidR="009C6A48" w:rsidRPr="00E03DDA" w:rsidRDefault="00F938E5" w:rsidP="009C6A48">
      <w:pPr>
        <w:numPr>
          <w:ilvl w:val="0"/>
          <w:numId w:val="16"/>
        </w:numPr>
        <w:suppressAutoHyphens/>
        <w:ind w:left="284" w:hanging="349"/>
        <w:jc w:val="both"/>
        <w:rPr>
          <w:lang w:val="uk-UA"/>
        </w:rPr>
      </w:pPr>
      <w:r w:rsidRPr="00E03DDA">
        <w:rPr>
          <w:lang w:val="uk-UA"/>
        </w:rPr>
        <w:t>Забезпечення надання безперебійних послуг з поводження з побутовими відходами</w:t>
      </w:r>
      <w:r w:rsidR="009C6A48" w:rsidRPr="00E03DDA">
        <w:rPr>
          <w:lang w:val="uk-UA"/>
        </w:rPr>
        <w:t>.</w:t>
      </w:r>
    </w:p>
    <w:p w:rsidR="009C6A48" w:rsidRPr="00E03DDA" w:rsidRDefault="009C6A48" w:rsidP="009C6A48">
      <w:pPr>
        <w:pStyle w:val="a3"/>
        <w:ind w:left="0"/>
        <w:rPr>
          <w:lang w:val="uk-UA"/>
        </w:rPr>
      </w:pPr>
    </w:p>
    <w:p w:rsidR="00125CA1" w:rsidRPr="00E03DDA" w:rsidRDefault="00125CA1" w:rsidP="00125CA1">
      <w:pPr>
        <w:pStyle w:val="a3"/>
        <w:numPr>
          <w:ilvl w:val="0"/>
          <w:numId w:val="24"/>
        </w:numPr>
        <w:spacing w:after="160"/>
        <w:jc w:val="both"/>
        <w:rPr>
          <w:b/>
          <w:lang w:val="uk-UA"/>
        </w:rPr>
      </w:pPr>
      <w:r w:rsidRPr="00E03DDA">
        <w:rPr>
          <w:b/>
          <w:lang w:val="uk-UA"/>
        </w:rPr>
        <w:t xml:space="preserve">Придбання </w:t>
      </w:r>
      <w:proofErr w:type="spellStart"/>
      <w:r w:rsidRPr="00E03DDA">
        <w:rPr>
          <w:b/>
        </w:rPr>
        <w:t>вакуумної</w:t>
      </w:r>
      <w:proofErr w:type="spellEnd"/>
      <w:r w:rsidRPr="00E03DDA">
        <w:rPr>
          <w:b/>
        </w:rPr>
        <w:t xml:space="preserve"> </w:t>
      </w:r>
      <w:proofErr w:type="spellStart"/>
      <w:r w:rsidRPr="00E03DDA">
        <w:rPr>
          <w:b/>
          <w:lang w:val="uk-UA"/>
        </w:rPr>
        <w:t>підмітально</w:t>
      </w:r>
      <w:proofErr w:type="spellEnd"/>
      <w:r w:rsidRPr="00E03DDA">
        <w:rPr>
          <w:b/>
          <w:lang w:val="uk-UA"/>
        </w:rPr>
        <w:t xml:space="preserve"> – </w:t>
      </w:r>
      <w:proofErr w:type="spellStart"/>
      <w:r w:rsidRPr="00E03DDA">
        <w:rPr>
          <w:b/>
          <w:lang w:val="uk-UA"/>
        </w:rPr>
        <w:t>прибиральної</w:t>
      </w:r>
      <w:proofErr w:type="spellEnd"/>
      <w:r w:rsidRPr="00E03DDA">
        <w:rPr>
          <w:b/>
          <w:lang w:val="uk-UA"/>
        </w:rPr>
        <w:t xml:space="preserve"> машини з</w:t>
      </w:r>
      <w:r w:rsidRPr="00E03DDA">
        <w:rPr>
          <w:b/>
        </w:rPr>
        <w:t xml:space="preserve"> </w:t>
      </w:r>
      <w:proofErr w:type="spellStart"/>
      <w:r w:rsidRPr="00E03DDA">
        <w:rPr>
          <w:b/>
        </w:rPr>
        <w:t>піскорозкидальним</w:t>
      </w:r>
      <w:proofErr w:type="spellEnd"/>
      <w:r w:rsidRPr="00E03DDA">
        <w:rPr>
          <w:b/>
        </w:rPr>
        <w:t xml:space="preserve"> </w:t>
      </w:r>
      <w:proofErr w:type="spellStart"/>
      <w:r w:rsidRPr="00E03DDA">
        <w:rPr>
          <w:b/>
        </w:rPr>
        <w:t>обладнанням</w:t>
      </w:r>
      <w:proofErr w:type="spellEnd"/>
      <w:r w:rsidRPr="00E03DDA">
        <w:rPr>
          <w:b/>
          <w:lang w:val="uk-UA"/>
        </w:rPr>
        <w:t xml:space="preserve"> в кількості 1 шт.  </w:t>
      </w:r>
    </w:p>
    <w:p w:rsidR="00125CA1" w:rsidRPr="00E03DDA" w:rsidRDefault="00125CA1" w:rsidP="00125CA1">
      <w:pPr>
        <w:pStyle w:val="a3"/>
        <w:ind w:left="0" w:firstLine="709"/>
        <w:jc w:val="both"/>
        <w:rPr>
          <w:lang w:val="uk-UA"/>
        </w:rPr>
      </w:pPr>
      <w:r w:rsidRPr="00E03DDA">
        <w:rPr>
          <w:lang w:val="uk-UA"/>
        </w:rPr>
        <w:t xml:space="preserve">Вартість </w:t>
      </w:r>
      <w:proofErr w:type="spellStart"/>
      <w:r w:rsidRPr="00E03DDA">
        <w:t>вакуумної</w:t>
      </w:r>
      <w:proofErr w:type="spellEnd"/>
      <w:r w:rsidRPr="00E03DDA">
        <w:t xml:space="preserve"> </w:t>
      </w:r>
      <w:proofErr w:type="spellStart"/>
      <w:r w:rsidRPr="00E03DDA">
        <w:rPr>
          <w:lang w:val="uk-UA"/>
        </w:rPr>
        <w:t>підмітально</w:t>
      </w:r>
      <w:proofErr w:type="spellEnd"/>
      <w:r w:rsidRPr="00E03DDA">
        <w:rPr>
          <w:lang w:val="uk-UA"/>
        </w:rPr>
        <w:t xml:space="preserve"> – </w:t>
      </w:r>
      <w:proofErr w:type="spellStart"/>
      <w:r w:rsidRPr="00E03DDA">
        <w:rPr>
          <w:lang w:val="uk-UA"/>
        </w:rPr>
        <w:t>прибиральної</w:t>
      </w:r>
      <w:proofErr w:type="spellEnd"/>
      <w:r w:rsidRPr="00E03DDA">
        <w:rPr>
          <w:lang w:val="uk-UA"/>
        </w:rPr>
        <w:t xml:space="preserve"> машини з</w:t>
      </w:r>
      <w:r w:rsidRPr="00E03DDA">
        <w:t xml:space="preserve"> </w:t>
      </w:r>
      <w:proofErr w:type="spellStart"/>
      <w:r w:rsidRPr="00E03DDA">
        <w:t>піскорозкидальним</w:t>
      </w:r>
      <w:proofErr w:type="spellEnd"/>
      <w:r w:rsidRPr="00E03DDA">
        <w:t xml:space="preserve"> </w:t>
      </w:r>
      <w:proofErr w:type="spellStart"/>
      <w:r w:rsidRPr="00E03DDA">
        <w:t>обладнанням</w:t>
      </w:r>
      <w:proofErr w:type="spellEnd"/>
      <w:r w:rsidRPr="00E03DDA">
        <w:rPr>
          <w:lang w:val="uk-UA"/>
        </w:rPr>
        <w:t xml:space="preserve"> в кількості 1 шт.  </w:t>
      </w:r>
      <w:r w:rsidRPr="00E03DDA">
        <w:rPr>
          <w:b/>
          <w:lang w:val="uk-UA"/>
        </w:rPr>
        <w:t xml:space="preserve">– </w:t>
      </w:r>
      <w:r w:rsidRPr="00E03DDA">
        <w:rPr>
          <w:lang w:val="uk-UA"/>
        </w:rPr>
        <w:t>7500,00 тис. грн.</w:t>
      </w:r>
    </w:p>
    <w:p w:rsidR="00125CA1" w:rsidRPr="00E03DDA" w:rsidRDefault="00125CA1" w:rsidP="00125CA1">
      <w:pPr>
        <w:tabs>
          <w:tab w:val="num" w:pos="540"/>
        </w:tabs>
        <w:suppressAutoHyphens/>
        <w:spacing w:line="200" w:lineRule="atLeast"/>
        <w:ind w:left="284" w:hanging="284"/>
        <w:jc w:val="both"/>
        <w:rPr>
          <w:b/>
          <w:lang w:val="uk-UA"/>
        </w:rPr>
      </w:pPr>
      <w:r w:rsidRPr="00E03DDA">
        <w:rPr>
          <w:b/>
          <w:lang w:val="uk-UA"/>
        </w:rPr>
        <w:t>Обґрунтування необхідності придбання</w:t>
      </w:r>
    </w:p>
    <w:p w:rsidR="00125CA1" w:rsidRPr="00E03DDA" w:rsidRDefault="00125CA1" w:rsidP="00125CA1">
      <w:pPr>
        <w:spacing w:line="276" w:lineRule="auto"/>
        <w:ind w:firstLine="426"/>
        <w:jc w:val="both"/>
        <w:rPr>
          <w:shd w:val="clear" w:color="auto" w:fill="FFFFFF"/>
          <w:lang w:val="uk-UA"/>
        </w:rPr>
      </w:pPr>
      <w:r w:rsidRPr="00E03DDA">
        <w:rPr>
          <w:lang w:val="uk-UA" w:eastAsia="en-US"/>
        </w:rPr>
        <w:t xml:space="preserve">Для прибирання  територій вулиць міста – тротуарів від сміття та вуличного змету комунальне підприємство «Виробниче управління комунального господарства»  використовує ручну працю. </w:t>
      </w:r>
      <w:proofErr w:type="spellStart"/>
      <w:r w:rsidRPr="00E03DDA">
        <w:rPr>
          <w:shd w:val="clear" w:color="auto" w:fill="FFFFFF"/>
        </w:rPr>
        <w:t>Однак</w:t>
      </w:r>
      <w:proofErr w:type="spellEnd"/>
      <w:r w:rsidRPr="00E03DDA">
        <w:rPr>
          <w:shd w:val="clear" w:color="auto" w:fill="FFFFFF"/>
        </w:rPr>
        <w:t xml:space="preserve"> </w:t>
      </w:r>
      <w:proofErr w:type="spellStart"/>
      <w:r w:rsidRPr="00E03DDA">
        <w:rPr>
          <w:shd w:val="clear" w:color="auto" w:fill="FFFFFF"/>
        </w:rPr>
        <w:t>останнім</w:t>
      </w:r>
      <w:proofErr w:type="spellEnd"/>
      <w:r w:rsidRPr="00E03DDA">
        <w:rPr>
          <w:shd w:val="clear" w:color="auto" w:fill="FFFFFF"/>
        </w:rPr>
        <w:t xml:space="preserve"> часом </w:t>
      </w:r>
      <w:proofErr w:type="spellStart"/>
      <w:r w:rsidRPr="00E03DDA">
        <w:rPr>
          <w:shd w:val="clear" w:color="auto" w:fill="FFFFFF"/>
        </w:rPr>
        <w:t>з'являються</w:t>
      </w:r>
      <w:proofErr w:type="spellEnd"/>
      <w:r w:rsidRPr="00E03DDA">
        <w:rPr>
          <w:shd w:val="clear" w:color="auto" w:fill="FFFFFF"/>
        </w:rPr>
        <w:t xml:space="preserve"> </w:t>
      </w:r>
      <w:proofErr w:type="spellStart"/>
      <w:r w:rsidRPr="00E03DDA">
        <w:rPr>
          <w:shd w:val="clear" w:color="auto" w:fill="FFFFFF"/>
        </w:rPr>
        <w:t>нові</w:t>
      </w:r>
      <w:proofErr w:type="spellEnd"/>
      <w:r w:rsidRPr="00E03DDA">
        <w:rPr>
          <w:shd w:val="clear" w:color="auto" w:fill="FFFFFF"/>
        </w:rPr>
        <w:t xml:space="preserve"> </w:t>
      </w:r>
      <w:proofErr w:type="spellStart"/>
      <w:r w:rsidRPr="00E03DDA">
        <w:rPr>
          <w:shd w:val="clear" w:color="auto" w:fill="FFFFFF"/>
        </w:rPr>
        <w:t>види</w:t>
      </w:r>
      <w:proofErr w:type="spellEnd"/>
      <w:r w:rsidRPr="00E03DDA">
        <w:rPr>
          <w:shd w:val="clear" w:color="auto" w:fill="FFFFFF"/>
        </w:rPr>
        <w:t xml:space="preserve"> </w:t>
      </w:r>
      <w:proofErr w:type="spellStart"/>
      <w:r w:rsidRPr="00E03DDA">
        <w:rPr>
          <w:shd w:val="clear" w:color="auto" w:fill="FFFFFF"/>
        </w:rPr>
        <w:t>спецтехніки</w:t>
      </w:r>
      <w:proofErr w:type="spellEnd"/>
      <w:r w:rsidRPr="00E03DDA">
        <w:rPr>
          <w:shd w:val="clear" w:color="auto" w:fill="FFFFFF"/>
        </w:rPr>
        <w:t>, як</w:t>
      </w:r>
      <w:r w:rsidRPr="00E03DDA">
        <w:rPr>
          <w:shd w:val="clear" w:color="auto" w:fill="FFFFFF"/>
          <w:lang w:val="uk-UA"/>
        </w:rPr>
        <w:t>і</w:t>
      </w:r>
      <w:r w:rsidRPr="00E03DDA">
        <w:rPr>
          <w:shd w:val="clear" w:color="auto" w:fill="FFFFFF"/>
        </w:rPr>
        <w:t xml:space="preserve"> </w:t>
      </w:r>
      <w:proofErr w:type="spellStart"/>
      <w:r w:rsidRPr="00E03DDA">
        <w:rPr>
          <w:shd w:val="clear" w:color="auto" w:fill="FFFFFF"/>
        </w:rPr>
        <w:t>істотно</w:t>
      </w:r>
      <w:proofErr w:type="spellEnd"/>
      <w:r w:rsidRPr="00E03DDA">
        <w:rPr>
          <w:shd w:val="clear" w:color="auto" w:fill="FFFFFF"/>
        </w:rPr>
        <w:t xml:space="preserve"> </w:t>
      </w:r>
      <w:proofErr w:type="spellStart"/>
      <w:r w:rsidRPr="00E03DDA">
        <w:rPr>
          <w:shd w:val="clear" w:color="auto" w:fill="FFFFFF"/>
        </w:rPr>
        <w:t>полегшу</w:t>
      </w:r>
      <w:r w:rsidRPr="00E03DDA">
        <w:rPr>
          <w:shd w:val="clear" w:color="auto" w:fill="FFFFFF"/>
          <w:lang w:val="uk-UA"/>
        </w:rPr>
        <w:t>ють</w:t>
      </w:r>
      <w:proofErr w:type="spellEnd"/>
      <w:r w:rsidRPr="00E03DDA">
        <w:rPr>
          <w:shd w:val="clear" w:color="auto" w:fill="FFFFFF"/>
        </w:rPr>
        <w:t xml:space="preserve"> роботу </w:t>
      </w:r>
      <w:proofErr w:type="spellStart"/>
      <w:r w:rsidRPr="00E03DDA">
        <w:rPr>
          <w:shd w:val="clear" w:color="auto" w:fill="FFFFFF"/>
        </w:rPr>
        <w:t>комунальних</w:t>
      </w:r>
      <w:proofErr w:type="spellEnd"/>
      <w:r w:rsidRPr="00E03DDA">
        <w:rPr>
          <w:shd w:val="clear" w:color="auto" w:fill="FFFFFF"/>
        </w:rPr>
        <w:t xml:space="preserve"> служб. </w:t>
      </w:r>
      <w:proofErr w:type="spellStart"/>
      <w:r w:rsidRPr="00E03DDA">
        <w:rPr>
          <w:shd w:val="clear" w:color="auto" w:fill="FFFFFF"/>
        </w:rPr>
        <w:t>Наприклад</w:t>
      </w:r>
      <w:proofErr w:type="spellEnd"/>
      <w:r w:rsidRPr="00E03DDA">
        <w:rPr>
          <w:shd w:val="clear" w:color="auto" w:fill="FFFFFF"/>
        </w:rPr>
        <w:t xml:space="preserve">, </w:t>
      </w:r>
      <w:r w:rsidRPr="00E03DDA">
        <w:rPr>
          <w:shd w:val="clear" w:color="auto" w:fill="FFFFFF"/>
          <w:lang w:val="uk-UA"/>
        </w:rPr>
        <w:t>з</w:t>
      </w:r>
      <w:proofErr w:type="spellStart"/>
      <w:r w:rsidRPr="00E03DDA">
        <w:rPr>
          <w:shd w:val="clear" w:color="auto" w:fill="FFFFFF"/>
        </w:rPr>
        <w:t>араз</w:t>
      </w:r>
      <w:proofErr w:type="spellEnd"/>
      <w:r w:rsidRPr="00E03DDA">
        <w:rPr>
          <w:shd w:val="clear" w:color="auto" w:fill="FFFFFF"/>
        </w:rPr>
        <w:t xml:space="preserve"> на </w:t>
      </w:r>
      <w:proofErr w:type="spellStart"/>
      <w:r w:rsidRPr="00E03DDA">
        <w:rPr>
          <w:shd w:val="clear" w:color="auto" w:fill="FFFFFF"/>
        </w:rPr>
        <w:t>вулицях</w:t>
      </w:r>
      <w:proofErr w:type="spellEnd"/>
      <w:r w:rsidRPr="00E03DDA">
        <w:rPr>
          <w:shd w:val="clear" w:color="auto" w:fill="FFFFFF"/>
        </w:rPr>
        <w:t xml:space="preserve"> великих </w:t>
      </w:r>
      <w:proofErr w:type="spellStart"/>
      <w:r w:rsidRPr="00E03DDA">
        <w:rPr>
          <w:shd w:val="clear" w:color="auto" w:fill="FFFFFF"/>
        </w:rPr>
        <w:t>мі</w:t>
      </w:r>
      <w:proofErr w:type="gramStart"/>
      <w:r w:rsidRPr="00E03DDA">
        <w:rPr>
          <w:shd w:val="clear" w:color="auto" w:fill="FFFFFF"/>
        </w:rPr>
        <w:t>ст</w:t>
      </w:r>
      <w:proofErr w:type="spellEnd"/>
      <w:proofErr w:type="gramEnd"/>
      <w:r w:rsidRPr="00E03DDA">
        <w:rPr>
          <w:shd w:val="clear" w:color="auto" w:fill="FFFFFF"/>
        </w:rPr>
        <w:t xml:space="preserve"> </w:t>
      </w:r>
      <w:proofErr w:type="spellStart"/>
      <w:r w:rsidRPr="00E03DDA">
        <w:rPr>
          <w:shd w:val="clear" w:color="auto" w:fill="FFFFFF"/>
        </w:rPr>
        <w:t>можна</w:t>
      </w:r>
      <w:proofErr w:type="spellEnd"/>
      <w:r w:rsidRPr="00E03DDA">
        <w:rPr>
          <w:shd w:val="clear" w:color="auto" w:fill="FFFFFF"/>
        </w:rPr>
        <w:t xml:space="preserve"> </w:t>
      </w:r>
      <w:proofErr w:type="spellStart"/>
      <w:r w:rsidRPr="00E03DDA">
        <w:rPr>
          <w:shd w:val="clear" w:color="auto" w:fill="FFFFFF"/>
        </w:rPr>
        <w:t>зустріти</w:t>
      </w:r>
      <w:proofErr w:type="spellEnd"/>
      <w:r w:rsidRPr="00E03DDA">
        <w:rPr>
          <w:shd w:val="clear" w:color="auto" w:fill="FFFFFF"/>
          <w:lang w:val="uk-UA"/>
        </w:rPr>
        <w:t xml:space="preserve"> </w:t>
      </w:r>
      <w:hyperlink r:id="rId5" w:history="1">
        <w:proofErr w:type="spellStart"/>
        <w:r w:rsidRPr="00E03DDA">
          <w:rPr>
            <w:rStyle w:val="a7"/>
            <w:shd w:val="clear" w:color="auto" w:fill="FFFFFF"/>
          </w:rPr>
          <w:t>вакуумні</w:t>
        </w:r>
        <w:proofErr w:type="spellEnd"/>
        <w:r w:rsidRPr="00E03DDA">
          <w:rPr>
            <w:rStyle w:val="a7"/>
            <w:shd w:val="clear" w:color="auto" w:fill="FFFFFF"/>
          </w:rPr>
          <w:t xml:space="preserve"> </w:t>
        </w:r>
        <w:proofErr w:type="spellStart"/>
        <w:r w:rsidRPr="00E03DDA">
          <w:rPr>
            <w:rStyle w:val="a7"/>
            <w:shd w:val="clear" w:color="auto" w:fill="FFFFFF"/>
          </w:rPr>
          <w:t>підмітально-прибиральні</w:t>
        </w:r>
        <w:proofErr w:type="spellEnd"/>
        <w:r w:rsidRPr="00E03DDA">
          <w:rPr>
            <w:rStyle w:val="a7"/>
            <w:shd w:val="clear" w:color="auto" w:fill="FFFFFF"/>
          </w:rPr>
          <w:t xml:space="preserve"> </w:t>
        </w:r>
        <w:proofErr w:type="spellStart"/>
        <w:r w:rsidRPr="00E03DDA">
          <w:rPr>
            <w:rStyle w:val="a7"/>
            <w:shd w:val="clear" w:color="auto" w:fill="FFFFFF"/>
          </w:rPr>
          <w:t>машини</w:t>
        </w:r>
        <w:proofErr w:type="spellEnd"/>
      </w:hyperlink>
      <w:r w:rsidRPr="00E03DDA">
        <w:rPr>
          <w:rStyle w:val="apple-converted-space"/>
          <w:shd w:val="clear" w:color="auto" w:fill="FFFFFF"/>
        </w:rPr>
        <w:t> </w:t>
      </w:r>
      <w:r w:rsidRPr="00E03DDA">
        <w:rPr>
          <w:shd w:val="clear" w:color="auto" w:fill="FFFFFF"/>
        </w:rPr>
        <w:t xml:space="preserve">- </w:t>
      </w:r>
      <w:proofErr w:type="spellStart"/>
      <w:r w:rsidRPr="00E03DDA">
        <w:rPr>
          <w:shd w:val="clear" w:color="auto" w:fill="FFFFFF"/>
        </w:rPr>
        <w:t>сучасне</w:t>
      </w:r>
      <w:proofErr w:type="spellEnd"/>
      <w:r w:rsidRPr="00E03DDA">
        <w:rPr>
          <w:shd w:val="clear" w:color="auto" w:fill="FFFFFF"/>
        </w:rPr>
        <w:t xml:space="preserve"> </w:t>
      </w:r>
      <w:proofErr w:type="spellStart"/>
      <w:r w:rsidRPr="00E03DDA">
        <w:rPr>
          <w:shd w:val="clear" w:color="auto" w:fill="FFFFFF"/>
        </w:rPr>
        <w:t>механізоване</w:t>
      </w:r>
      <w:proofErr w:type="spellEnd"/>
      <w:r w:rsidRPr="00E03DDA">
        <w:rPr>
          <w:shd w:val="clear" w:color="auto" w:fill="FFFFFF"/>
        </w:rPr>
        <w:t xml:space="preserve"> </w:t>
      </w:r>
      <w:proofErr w:type="spellStart"/>
      <w:r w:rsidRPr="00E03DDA">
        <w:rPr>
          <w:shd w:val="clear" w:color="auto" w:fill="FFFFFF"/>
        </w:rPr>
        <w:t>обладнання</w:t>
      </w:r>
      <w:proofErr w:type="spellEnd"/>
      <w:r w:rsidRPr="00E03DDA">
        <w:rPr>
          <w:shd w:val="clear" w:color="auto" w:fill="FFFFFF"/>
        </w:rPr>
        <w:t xml:space="preserve"> для </w:t>
      </w:r>
      <w:proofErr w:type="spellStart"/>
      <w:r w:rsidRPr="00E03DDA">
        <w:rPr>
          <w:shd w:val="clear" w:color="auto" w:fill="FFFFFF"/>
        </w:rPr>
        <w:t>прибирання</w:t>
      </w:r>
      <w:proofErr w:type="spellEnd"/>
      <w:r w:rsidRPr="00E03DDA">
        <w:rPr>
          <w:shd w:val="clear" w:color="auto" w:fill="FFFFFF"/>
        </w:rPr>
        <w:t>.</w:t>
      </w:r>
    </w:p>
    <w:p w:rsidR="00125CA1" w:rsidRPr="00E03DDA" w:rsidRDefault="00125CA1" w:rsidP="00125CA1">
      <w:pPr>
        <w:spacing w:line="276" w:lineRule="auto"/>
        <w:ind w:firstLine="426"/>
        <w:jc w:val="both"/>
        <w:rPr>
          <w:lang w:val="uk-UA" w:eastAsia="en-US"/>
        </w:rPr>
      </w:pPr>
      <w:proofErr w:type="spellStart"/>
      <w:r w:rsidRPr="00E03DDA">
        <w:rPr>
          <w:shd w:val="clear" w:color="auto" w:fill="FFFFFF"/>
        </w:rPr>
        <w:lastRenderedPageBreak/>
        <w:t>Основним</w:t>
      </w:r>
      <w:proofErr w:type="spellEnd"/>
      <w:r w:rsidRPr="00E03DDA">
        <w:rPr>
          <w:shd w:val="clear" w:color="auto" w:fill="FFFFFF"/>
        </w:rPr>
        <w:t xml:space="preserve"> </w:t>
      </w:r>
      <w:proofErr w:type="spellStart"/>
      <w:r w:rsidRPr="00E03DDA">
        <w:rPr>
          <w:shd w:val="clear" w:color="auto" w:fill="FFFFFF"/>
        </w:rPr>
        <w:t>завданням</w:t>
      </w:r>
      <w:proofErr w:type="spellEnd"/>
      <w:r w:rsidRPr="00E03DDA">
        <w:rPr>
          <w:shd w:val="clear" w:color="auto" w:fill="FFFFFF"/>
        </w:rPr>
        <w:t xml:space="preserve"> </w:t>
      </w:r>
      <w:proofErr w:type="spellStart"/>
      <w:r w:rsidRPr="00E03DDA">
        <w:rPr>
          <w:shd w:val="clear" w:color="auto" w:fill="FFFFFF"/>
        </w:rPr>
        <w:t>вакуумних</w:t>
      </w:r>
      <w:proofErr w:type="spellEnd"/>
      <w:r w:rsidRPr="00E03DDA">
        <w:rPr>
          <w:shd w:val="clear" w:color="auto" w:fill="FFFFFF"/>
        </w:rPr>
        <w:t xml:space="preserve"> </w:t>
      </w:r>
      <w:proofErr w:type="spellStart"/>
      <w:proofErr w:type="gramStart"/>
      <w:r w:rsidRPr="00E03DDA">
        <w:rPr>
          <w:shd w:val="clear" w:color="auto" w:fill="FFFFFF"/>
        </w:rPr>
        <w:t>п</w:t>
      </w:r>
      <w:proofErr w:type="gramEnd"/>
      <w:r w:rsidRPr="00E03DDA">
        <w:rPr>
          <w:shd w:val="clear" w:color="auto" w:fill="FFFFFF"/>
        </w:rPr>
        <w:t>ідмітально-прибиральних</w:t>
      </w:r>
      <w:proofErr w:type="spellEnd"/>
      <w:r w:rsidRPr="00E03DDA">
        <w:rPr>
          <w:shd w:val="clear" w:color="auto" w:fill="FFFFFF"/>
        </w:rPr>
        <w:t xml:space="preserve"> машин </w:t>
      </w:r>
      <w:proofErr w:type="spellStart"/>
      <w:r w:rsidRPr="00E03DDA">
        <w:rPr>
          <w:shd w:val="clear" w:color="auto" w:fill="FFFFFF"/>
        </w:rPr>
        <w:t>є</w:t>
      </w:r>
      <w:proofErr w:type="spellEnd"/>
      <w:r w:rsidRPr="00E03DDA">
        <w:rPr>
          <w:shd w:val="clear" w:color="auto" w:fill="FFFFFF"/>
        </w:rPr>
        <w:t xml:space="preserve"> </w:t>
      </w:r>
      <w:proofErr w:type="spellStart"/>
      <w:r w:rsidRPr="00E03DDA">
        <w:rPr>
          <w:shd w:val="clear" w:color="auto" w:fill="FFFFFF"/>
        </w:rPr>
        <w:t>прибирання</w:t>
      </w:r>
      <w:proofErr w:type="spellEnd"/>
      <w:r w:rsidRPr="00E03DDA">
        <w:rPr>
          <w:shd w:val="clear" w:color="auto" w:fill="FFFFFF"/>
        </w:rPr>
        <w:t xml:space="preserve"> </w:t>
      </w:r>
      <w:proofErr w:type="spellStart"/>
      <w:r w:rsidRPr="00E03DDA">
        <w:rPr>
          <w:shd w:val="clear" w:color="auto" w:fill="FFFFFF"/>
        </w:rPr>
        <w:t>бруду</w:t>
      </w:r>
      <w:proofErr w:type="spellEnd"/>
      <w:r w:rsidRPr="00E03DDA">
        <w:rPr>
          <w:shd w:val="clear" w:color="auto" w:fill="FFFFFF"/>
        </w:rPr>
        <w:t xml:space="preserve"> </w:t>
      </w:r>
      <w:proofErr w:type="spellStart"/>
      <w:r w:rsidRPr="00E03DDA">
        <w:rPr>
          <w:shd w:val="clear" w:color="auto" w:fill="FFFFFF"/>
        </w:rPr>
        <w:t>і</w:t>
      </w:r>
      <w:proofErr w:type="spellEnd"/>
      <w:r w:rsidRPr="00E03DDA">
        <w:rPr>
          <w:shd w:val="clear" w:color="auto" w:fill="FFFFFF"/>
        </w:rPr>
        <w:t xml:space="preserve"> пилу </w:t>
      </w:r>
      <w:proofErr w:type="spellStart"/>
      <w:r w:rsidRPr="00E03DDA">
        <w:rPr>
          <w:shd w:val="clear" w:color="auto" w:fill="FFFFFF"/>
        </w:rPr>
        <w:t>з</w:t>
      </w:r>
      <w:proofErr w:type="spellEnd"/>
      <w:r w:rsidRPr="00E03DDA">
        <w:rPr>
          <w:shd w:val="clear" w:color="auto" w:fill="FFFFFF"/>
        </w:rPr>
        <w:t xml:space="preserve"> </w:t>
      </w:r>
      <w:proofErr w:type="spellStart"/>
      <w:r w:rsidRPr="00E03DDA">
        <w:rPr>
          <w:shd w:val="clear" w:color="auto" w:fill="FFFFFF"/>
        </w:rPr>
        <w:t>вулиць</w:t>
      </w:r>
      <w:proofErr w:type="spellEnd"/>
      <w:r w:rsidRPr="00E03DDA">
        <w:rPr>
          <w:shd w:val="clear" w:color="auto" w:fill="FFFFFF"/>
        </w:rPr>
        <w:t xml:space="preserve"> </w:t>
      </w:r>
      <w:proofErr w:type="spellStart"/>
      <w:r w:rsidRPr="00E03DDA">
        <w:rPr>
          <w:shd w:val="clear" w:color="auto" w:fill="FFFFFF"/>
        </w:rPr>
        <w:t>і</w:t>
      </w:r>
      <w:proofErr w:type="spellEnd"/>
      <w:r w:rsidRPr="00E03DDA">
        <w:rPr>
          <w:shd w:val="clear" w:color="auto" w:fill="FFFFFF"/>
        </w:rPr>
        <w:t xml:space="preserve"> </w:t>
      </w:r>
      <w:proofErr w:type="spellStart"/>
      <w:r w:rsidRPr="00E03DDA">
        <w:rPr>
          <w:shd w:val="clear" w:color="auto" w:fill="FFFFFF"/>
        </w:rPr>
        <w:t>доріг</w:t>
      </w:r>
      <w:proofErr w:type="spellEnd"/>
      <w:r w:rsidRPr="00E03DDA">
        <w:rPr>
          <w:shd w:val="clear" w:color="auto" w:fill="FFFFFF"/>
        </w:rPr>
        <w:t xml:space="preserve">. </w:t>
      </w:r>
      <w:proofErr w:type="spellStart"/>
      <w:r w:rsidRPr="00E03DDA">
        <w:rPr>
          <w:shd w:val="clear" w:color="auto" w:fill="FFFFFF"/>
        </w:rPr>
        <w:t>Така</w:t>
      </w:r>
      <w:proofErr w:type="spellEnd"/>
      <w:r w:rsidRPr="00E03DDA">
        <w:rPr>
          <w:shd w:val="clear" w:color="auto" w:fill="FFFFFF"/>
        </w:rPr>
        <w:t xml:space="preserve"> </w:t>
      </w:r>
      <w:proofErr w:type="spellStart"/>
      <w:r w:rsidRPr="00E03DDA">
        <w:rPr>
          <w:shd w:val="clear" w:color="auto" w:fill="FFFFFF"/>
        </w:rPr>
        <w:t>техніка</w:t>
      </w:r>
      <w:proofErr w:type="spellEnd"/>
      <w:r w:rsidRPr="00E03DDA">
        <w:rPr>
          <w:shd w:val="clear" w:color="auto" w:fill="FFFFFF"/>
        </w:rPr>
        <w:t xml:space="preserve"> комплекту</w:t>
      </w:r>
      <w:proofErr w:type="spellStart"/>
      <w:r w:rsidRPr="00E03DDA">
        <w:rPr>
          <w:shd w:val="clear" w:color="auto" w:fill="FFFFFF"/>
          <w:lang w:val="uk-UA"/>
        </w:rPr>
        <w:t>ється</w:t>
      </w:r>
      <w:proofErr w:type="spellEnd"/>
      <w:r w:rsidRPr="00E03DDA">
        <w:rPr>
          <w:shd w:val="clear" w:color="auto" w:fill="FFFFFF"/>
        </w:rPr>
        <w:t xml:space="preserve"> </w:t>
      </w:r>
      <w:proofErr w:type="spellStart"/>
      <w:r w:rsidRPr="00E03DDA">
        <w:rPr>
          <w:shd w:val="clear" w:color="auto" w:fill="FFFFFF"/>
        </w:rPr>
        <w:t>щітками</w:t>
      </w:r>
      <w:proofErr w:type="spellEnd"/>
      <w:r w:rsidRPr="00E03DDA">
        <w:rPr>
          <w:shd w:val="clear" w:color="auto" w:fill="FFFFFF"/>
        </w:rPr>
        <w:t xml:space="preserve"> для </w:t>
      </w:r>
      <w:proofErr w:type="spellStart"/>
      <w:r w:rsidRPr="00E03DDA">
        <w:rPr>
          <w:shd w:val="clear" w:color="auto" w:fill="FFFFFF"/>
        </w:rPr>
        <w:t>видалення</w:t>
      </w:r>
      <w:proofErr w:type="spellEnd"/>
      <w:r w:rsidRPr="00E03DDA">
        <w:rPr>
          <w:shd w:val="clear" w:color="auto" w:fill="FFFFFF"/>
        </w:rPr>
        <w:t xml:space="preserve"> </w:t>
      </w:r>
      <w:proofErr w:type="spellStart"/>
      <w:r w:rsidRPr="00E03DDA">
        <w:rPr>
          <w:shd w:val="clear" w:color="auto" w:fill="FFFFFF"/>
        </w:rPr>
        <w:t>забруднень</w:t>
      </w:r>
      <w:proofErr w:type="spellEnd"/>
      <w:r w:rsidRPr="00E03DDA">
        <w:rPr>
          <w:shd w:val="clear" w:color="auto" w:fill="FFFFFF"/>
        </w:rPr>
        <w:t xml:space="preserve"> </w:t>
      </w:r>
      <w:proofErr w:type="spellStart"/>
      <w:r w:rsidRPr="00E03DDA">
        <w:rPr>
          <w:shd w:val="clear" w:color="auto" w:fill="FFFFFF"/>
        </w:rPr>
        <w:t>з</w:t>
      </w:r>
      <w:proofErr w:type="spellEnd"/>
      <w:r w:rsidRPr="00E03DDA">
        <w:rPr>
          <w:shd w:val="clear" w:color="auto" w:fill="FFFFFF"/>
        </w:rPr>
        <w:t xml:space="preserve"> </w:t>
      </w:r>
      <w:proofErr w:type="spellStart"/>
      <w:r w:rsidRPr="00E03DDA">
        <w:rPr>
          <w:shd w:val="clear" w:color="auto" w:fill="FFFFFF"/>
        </w:rPr>
        <w:t>різних</w:t>
      </w:r>
      <w:proofErr w:type="spellEnd"/>
      <w:r w:rsidRPr="00E03DDA">
        <w:rPr>
          <w:shd w:val="clear" w:color="auto" w:fill="FFFFFF"/>
        </w:rPr>
        <w:t xml:space="preserve"> </w:t>
      </w:r>
      <w:proofErr w:type="spellStart"/>
      <w:r w:rsidRPr="00E03DDA">
        <w:rPr>
          <w:shd w:val="clear" w:color="auto" w:fill="FFFFFF"/>
        </w:rPr>
        <w:t>поверхонь</w:t>
      </w:r>
      <w:proofErr w:type="spellEnd"/>
      <w:r w:rsidRPr="00E03DDA">
        <w:rPr>
          <w:shd w:val="clear" w:color="auto" w:fill="FFFFFF"/>
        </w:rPr>
        <w:t xml:space="preserve">, а </w:t>
      </w:r>
      <w:proofErr w:type="spellStart"/>
      <w:r w:rsidRPr="00E03DDA">
        <w:rPr>
          <w:shd w:val="clear" w:color="auto" w:fill="FFFFFF"/>
        </w:rPr>
        <w:t>також</w:t>
      </w:r>
      <w:proofErr w:type="spellEnd"/>
      <w:r w:rsidRPr="00E03DDA">
        <w:rPr>
          <w:shd w:val="clear" w:color="auto" w:fill="FFFFFF"/>
        </w:rPr>
        <w:t xml:space="preserve"> </w:t>
      </w:r>
      <w:proofErr w:type="spellStart"/>
      <w:r w:rsidRPr="00E03DDA">
        <w:rPr>
          <w:shd w:val="clear" w:color="auto" w:fill="FFFFFF"/>
        </w:rPr>
        <w:t>механізмом</w:t>
      </w:r>
      <w:proofErr w:type="spellEnd"/>
      <w:r w:rsidRPr="00E03DDA">
        <w:rPr>
          <w:shd w:val="clear" w:color="auto" w:fill="FFFFFF"/>
        </w:rPr>
        <w:t xml:space="preserve">, </w:t>
      </w:r>
      <w:proofErr w:type="spellStart"/>
      <w:r w:rsidRPr="00E03DDA">
        <w:rPr>
          <w:shd w:val="clear" w:color="auto" w:fill="FFFFFF"/>
        </w:rPr>
        <w:t>який</w:t>
      </w:r>
      <w:proofErr w:type="spellEnd"/>
      <w:r w:rsidRPr="00E03DDA">
        <w:rPr>
          <w:shd w:val="clear" w:color="auto" w:fill="FFFFFF"/>
        </w:rPr>
        <w:t xml:space="preserve"> </w:t>
      </w:r>
      <w:proofErr w:type="spellStart"/>
      <w:r w:rsidRPr="00E03DDA">
        <w:rPr>
          <w:shd w:val="clear" w:color="auto" w:fill="FFFFFF"/>
        </w:rPr>
        <w:t>відправляє</w:t>
      </w:r>
      <w:proofErr w:type="spellEnd"/>
      <w:r w:rsidRPr="00E03DDA">
        <w:rPr>
          <w:shd w:val="clear" w:color="auto" w:fill="FFFFFF"/>
        </w:rPr>
        <w:t xml:space="preserve"> </w:t>
      </w:r>
      <w:proofErr w:type="spellStart"/>
      <w:r w:rsidRPr="00E03DDA">
        <w:rPr>
          <w:shd w:val="clear" w:color="auto" w:fill="FFFFFF"/>
        </w:rPr>
        <w:t>сміття</w:t>
      </w:r>
      <w:proofErr w:type="spellEnd"/>
      <w:r w:rsidRPr="00E03DDA">
        <w:rPr>
          <w:shd w:val="clear" w:color="auto" w:fill="FFFFFF"/>
        </w:rPr>
        <w:t xml:space="preserve"> в </w:t>
      </w:r>
      <w:proofErr w:type="spellStart"/>
      <w:r w:rsidRPr="00E03DDA">
        <w:rPr>
          <w:shd w:val="clear" w:color="auto" w:fill="FFFFFF"/>
        </w:rPr>
        <w:t>спеціальну</w:t>
      </w:r>
      <w:proofErr w:type="spellEnd"/>
      <w:r w:rsidRPr="00E03DDA">
        <w:rPr>
          <w:shd w:val="clear" w:color="auto" w:fill="FFFFFF"/>
        </w:rPr>
        <w:t xml:space="preserve"> </w:t>
      </w:r>
      <w:proofErr w:type="spellStart"/>
      <w:r w:rsidRPr="00E03DDA">
        <w:rPr>
          <w:shd w:val="clear" w:color="auto" w:fill="FFFFFF"/>
        </w:rPr>
        <w:t>ємність</w:t>
      </w:r>
      <w:proofErr w:type="spellEnd"/>
      <w:r w:rsidRPr="00E03DDA">
        <w:rPr>
          <w:shd w:val="clear" w:color="auto" w:fill="FFFFFF"/>
        </w:rPr>
        <w:t>.</w:t>
      </w:r>
    </w:p>
    <w:p w:rsidR="00125CA1" w:rsidRPr="00E03DDA" w:rsidRDefault="00125CA1" w:rsidP="00125CA1">
      <w:pPr>
        <w:ind w:right="-2" w:firstLine="708"/>
        <w:jc w:val="both"/>
        <w:rPr>
          <w:lang w:val="uk-UA" w:eastAsia="en-US"/>
        </w:rPr>
      </w:pPr>
      <w:r w:rsidRPr="00E03DDA">
        <w:rPr>
          <w:lang w:val="uk-UA" w:eastAsia="en-US"/>
        </w:rPr>
        <w:t xml:space="preserve">Даний транспортний засіб виконує підмітання вулиць, вакуумне завантаження змету в бункер - </w:t>
      </w:r>
      <w:proofErr w:type="spellStart"/>
      <w:r w:rsidRPr="00E03DDA">
        <w:rPr>
          <w:lang w:val="uk-UA" w:eastAsia="en-US"/>
        </w:rPr>
        <w:t>сміттєзбірник</w:t>
      </w:r>
      <w:proofErr w:type="spellEnd"/>
      <w:r w:rsidRPr="00E03DDA">
        <w:rPr>
          <w:lang w:val="uk-UA" w:eastAsia="en-US"/>
        </w:rPr>
        <w:t xml:space="preserve"> та має самоскидну систему вивантаження змету в місцях утилізації.</w:t>
      </w:r>
    </w:p>
    <w:p w:rsidR="00125CA1" w:rsidRPr="00E03DDA" w:rsidRDefault="00125CA1" w:rsidP="00125CA1">
      <w:pPr>
        <w:spacing w:line="276" w:lineRule="auto"/>
        <w:ind w:firstLine="426"/>
        <w:jc w:val="both"/>
        <w:rPr>
          <w:lang w:val="uk-UA" w:eastAsia="en-US"/>
        </w:rPr>
      </w:pPr>
      <w:r w:rsidRPr="00E03DDA">
        <w:rPr>
          <w:lang w:val="uk-UA" w:eastAsia="en-US"/>
        </w:rPr>
        <w:t xml:space="preserve">Використання  </w:t>
      </w:r>
      <w:proofErr w:type="spellStart"/>
      <w:r w:rsidRPr="00E03DDA">
        <w:rPr>
          <w:lang w:val="uk-UA"/>
        </w:rPr>
        <w:t>підмітально</w:t>
      </w:r>
      <w:proofErr w:type="spellEnd"/>
      <w:r w:rsidRPr="00E03DDA">
        <w:rPr>
          <w:lang w:val="uk-UA"/>
        </w:rPr>
        <w:t xml:space="preserve"> – </w:t>
      </w:r>
      <w:proofErr w:type="spellStart"/>
      <w:r w:rsidRPr="00E03DDA">
        <w:rPr>
          <w:lang w:val="uk-UA"/>
        </w:rPr>
        <w:t>прибиральної</w:t>
      </w:r>
      <w:proofErr w:type="spellEnd"/>
      <w:r w:rsidRPr="00E03DDA">
        <w:rPr>
          <w:lang w:val="uk-UA"/>
        </w:rPr>
        <w:t xml:space="preserve"> машини</w:t>
      </w:r>
      <w:r w:rsidRPr="00E03DDA">
        <w:rPr>
          <w:lang w:val="uk-UA" w:eastAsia="en-US"/>
        </w:rPr>
        <w:t xml:space="preserve"> для механічної очистки шляхів дасть можливість збільшити площі прибирання вулиць. </w:t>
      </w:r>
    </w:p>
    <w:p w:rsidR="00125CA1" w:rsidRPr="00E03DDA" w:rsidRDefault="00125CA1" w:rsidP="00125CA1">
      <w:pPr>
        <w:tabs>
          <w:tab w:val="left" w:pos="9921"/>
        </w:tabs>
        <w:ind w:right="-2" w:firstLine="851"/>
        <w:jc w:val="both"/>
        <w:rPr>
          <w:lang w:val="uk-UA" w:eastAsia="en-US"/>
        </w:rPr>
      </w:pPr>
      <w:r w:rsidRPr="00E03DDA">
        <w:rPr>
          <w:lang w:val="uk-UA" w:eastAsia="en-US"/>
        </w:rPr>
        <w:t xml:space="preserve">Крім того,  використання </w:t>
      </w:r>
      <w:proofErr w:type="spellStart"/>
      <w:r w:rsidRPr="00E03DDA">
        <w:rPr>
          <w:lang w:val="uk-UA"/>
        </w:rPr>
        <w:t>підмітально</w:t>
      </w:r>
      <w:proofErr w:type="spellEnd"/>
      <w:r w:rsidRPr="00E03DDA">
        <w:rPr>
          <w:lang w:val="uk-UA"/>
        </w:rPr>
        <w:t xml:space="preserve"> – </w:t>
      </w:r>
      <w:proofErr w:type="spellStart"/>
      <w:r w:rsidRPr="00E03DDA">
        <w:rPr>
          <w:lang w:val="uk-UA"/>
        </w:rPr>
        <w:t>прибиральної</w:t>
      </w:r>
      <w:proofErr w:type="spellEnd"/>
      <w:r w:rsidRPr="00E03DDA">
        <w:rPr>
          <w:lang w:val="uk-UA"/>
        </w:rPr>
        <w:t xml:space="preserve"> машини</w:t>
      </w:r>
      <w:r w:rsidRPr="00E03DDA">
        <w:rPr>
          <w:lang w:val="uk-UA" w:eastAsia="en-US"/>
        </w:rPr>
        <w:t xml:space="preserve">, дасть можливість не використовувати додатково поливо мийну машину, оскільки за своєю конструкцією передбачає одночасне зволоження вулиць  водою,  а також за допомогою </w:t>
      </w:r>
      <w:proofErr w:type="spellStart"/>
      <w:r w:rsidRPr="00E03DDA">
        <w:rPr>
          <w:lang w:val="uk-UA" w:eastAsia="en-US"/>
        </w:rPr>
        <w:t>піскорозкидального</w:t>
      </w:r>
      <w:proofErr w:type="spellEnd"/>
      <w:r w:rsidRPr="00E03DDA">
        <w:rPr>
          <w:lang w:val="uk-UA" w:eastAsia="en-US"/>
        </w:rPr>
        <w:t xml:space="preserve"> обладнання  посипати  </w:t>
      </w:r>
      <w:proofErr w:type="spellStart"/>
      <w:r w:rsidRPr="00E03DDA">
        <w:rPr>
          <w:lang w:val="uk-UA" w:eastAsia="en-US"/>
        </w:rPr>
        <w:t>піщано</w:t>
      </w:r>
      <w:proofErr w:type="spellEnd"/>
      <w:r w:rsidRPr="00E03DDA">
        <w:rPr>
          <w:lang w:val="uk-UA" w:eastAsia="en-US"/>
        </w:rPr>
        <w:t xml:space="preserve"> – сольової сумішшю вулиці.</w:t>
      </w:r>
    </w:p>
    <w:p w:rsidR="00125CA1" w:rsidRPr="00E03DDA" w:rsidRDefault="00125CA1" w:rsidP="00125CA1">
      <w:pPr>
        <w:ind w:right="-2" w:firstLine="708"/>
        <w:jc w:val="both"/>
        <w:rPr>
          <w:lang w:val="uk-UA" w:eastAsia="en-US"/>
        </w:rPr>
      </w:pPr>
      <w:r w:rsidRPr="00E03DDA">
        <w:rPr>
          <w:lang w:val="uk-UA"/>
        </w:rPr>
        <w:t xml:space="preserve">Орієнтовна вартість </w:t>
      </w:r>
      <w:proofErr w:type="spellStart"/>
      <w:r w:rsidRPr="00E03DDA">
        <w:t>вакуумної</w:t>
      </w:r>
      <w:proofErr w:type="spellEnd"/>
      <w:r w:rsidRPr="00E03DDA">
        <w:t xml:space="preserve"> </w:t>
      </w:r>
      <w:proofErr w:type="spellStart"/>
      <w:r w:rsidRPr="00E03DDA">
        <w:rPr>
          <w:lang w:val="uk-UA"/>
        </w:rPr>
        <w:t>підмітально</w:t>
      </w:r>
      <w:proofErr w:type="spellEnd"/>
      <w:r w:rsidRPr="00E03DDA">
        <w:rPr>
          <w:lang w:val="uk-UA"/>
        </w:rPr>
        <w:t xml:space="preserve"> – </w:t>
      </w:r>
      <w:proofErr w:type="spellStart"/>
      <w:r w:rsidRPr="00E03DDA">
        <w:rPr>
          <w:lang w:val="uk-UA"/>
        </w:rPr>
        <w:t>прибиральної</w:t>
      </w:r>
      <w:proofErr w:type="spellEnd"/>
      <w:r w:rsidRPr="00E03DDA">
        <w:rPr>
          <w:lang w:val="uk-UA"/>
        </w:rPr>
        <w:t xml:space="preserve"> машини з</w:t>
      </w:r>
      <w:r w:rsidRPr="00E03DDA">
        <w:t xml:space="preserve"> </w:t>
      </w:r>
      <w:proofErr w:type="spellStart"/>
      <w:r w:rsidRPr="00E03DDA">
        <w:t>піскорозкидальним</w:t>
      </w:r>
      <w:proofErr w:type="spellEnd"/>
      <w:r w:rsidRPr="00E03DDA">
        <w:t xml:space="preserve"> </w:t>
      </w:r>
      <w:proofErr w:type="spellStart"/>
      <w:r w:rsidRPr="00E03DDA">
        <w:t>обладнанням</w:t>
      </w:r>
      <w:proofErr w:type="spellEnd"/>
      <w:r w:rsidRPr="00E03DDA">
        <w:rPr>
          <w:lang w:val="uk-UA"/>
        </w:rPr>
        <w:t xml:space="preserve"> – 7500,00 тис. грн.</w:t>
      </w:r>
    </w:p>
    <w:p w:rsidR="00125CA1" w:rsidRPr="00E03DDA" w:rsidRDefault="00125CA1" w:rsidP="00125CA1">
      <w:pPr>
        <w:pStyle w:val="a3"/>
        <w:ind w:left="0"/>
        <w:jc w:val="both"/>
        <w:rPr>
          <w:b/>
          <w:lang w:val="uk-UA"/>
        </w:rPr>
      </w:pPr>
      <w:r w:rsidRPr="00E03DDA">
        <w:rPr>
          <w:lang w:val="uk-UA"/>
        </w:rPr>
        <w:tab/>
      </w:r>
      <w:r w:rsidRPr="00E03DDA">
        <w:rPr>
          <w:b/>
          <w:lang w:val="uk-UA"/>
        </w:rPr>
        <w:t>Економічний ефект впровадження заходу</w:t>
      </w:r>
    </w:p>
    <w:p w:rsidR="00125CA1" w:rsidRPr="00E03DDA" w:rsidRDefault="00125CA1" w:rsidP="00125CA1">
      <w:pPr>
        <w:pStyle w:val="a3"/>
        <w:numPr>
          <w:ilvl w:val="0"/>
          <w:numId w:val="25"/>
        </w:numPr>
        <w:jc w:val="both"/>
        <w:rPr>
          <w:b/>
          <w:lang w:val="uk-UA"/>
        </w:rPr>
      </w:pPr>
      <w:r w:rsidRPr="00E03DDA">
        <w:rPr>
          <w:lang w:val="uk-UA"/>
        </w:rPr>
        <w:t xml:space="preserve"> </w:t>
      </w:r>
      <w:proofErr w:type="spellStart"/>
      <w:r w:rsidRPr="00E03DDA">
        <w:rPr>
          <w:lang w:val="uk-UA"/>
        </w:rPr>
        <w:t>Провед</w:t>
      </w:r>
      <w:r w:rsidRPr="00E03DDA">
        <w:t>ення</w:t>
      </w:r>
      <w:proofErr w:type="spellEnd"/>
      <w:r w:rsidRPr="00E03DDA">
        <w:rPr>
          <w:lang w:val="uk-UA"/>
        </w:rPr>
        <w:t xml:space="preserve"> </w:t>
      </w:r>
      <w:proofErr w:type="spellStart"/>
      <w:r w:rsidRPr="00E03DDA">
        <w:rPr>
          <w:lang w:val="uk-UA"/>
        </w:rPr>
        <w:t>механізован</w:t>
      </w:r>
      <w:proofErr w:type="spellEnd"/>
      <w:r w:rsidRPr="00E03DDA">
        <w:t>о</w:t>
      </w:r>
      <w:r w:rsidRPr="00E03DDA">
        <w:rPr>
          <w:lang w:val="uk-UA"/>
        </w:rPr>
        <w:t>ї санітарної очистки територій.</w:t>
      </w:r>
    </w:p>
    <w:p w:rsidR="00125CA1" w:rsidRPr="00E03DDA" w:rsidRDefault="00125CA1" w:rsidP="00125CA1">
      <w:pPr>
        <w:pStyle w:val="a3"/>
        <w:numPr>
          <w:ilvl w:val="0"/>
          <w:numId w:val="25"/>
        </w:numPr>
        <w:jc w:val="both"/>
        <w:rPr>
          <w:b/>
          <w:lang w:val="uk-UA"/>
        </w:rPr>
      </w:pPr>
      <w:r w:rsidRPr="00E03DDA">
        <w:rPr>
          <w:lang w:val="uk-UA"/>
        </w:rPr>
        <w:t>Збільшення площ прибирання</w:t>
      </w:r>
    </w:p>
    <w:p w:rsidR="00125CA1" w:rsidRPr="00E03DDA" w:rsidRDefault="00125CA1" w:rsidP="00125CA1">
      <w:pPr>
        <w:pStyle w:val="a3"/>
        <w:numPr>
          <w:ilvl w:val="0"/>
          <w:numId w:val="25"/>
        </w:numPr>
        <w:jc w:val="both"/>
        <w:rPr>
          <w:lang w:val="uk-UA"/>
        </w:rPr>
      </w:pPr>
      <w:r w:rsidRPr="00E03DDA">
        <w:rPr>
          <w:lang w:val="uk-UA"/>
        </w:rPr>
        <w:t>Можливість прибирання вулиць при низьких температурах</w:t>
      </w:r>
    </w:p>
    <w:p w:rsidR="00125CA1" w:rsidRPr="00E03DDA" w:rsidRDefault="00125CA1" w:rsidP="00125CA1">
      <w:pPr>
        <w:numPr>
          <w:ilvl w:val="0"/>
          <w:numId w:val="25"/>
        </w:numPr>
        <w:suppressAutoHyphens/>
        <w:jc w:val="both"/>
        <w:rPr>
          <w:lang w:val="uk-UA"/>
        </w:rPr>
      </w:pPr>
      <w:r w:rsidRPr="00E03DDA">
        <w:rPr>
          <w:lang w:val="uk-UA"/>
        </w:rPr>
        <w:t>Покращення санітарних умов проживання мешканців міста;</w:t>
      </w:r>
    </w:p>
    <w:p w:rsidR="00125CA1" w:rsidRPr="00E03DDA" w:rsidRDefault="00125CA1" w:rsidP="00125CA1">
      <w:pPr>
        <w:suppressAutoHyphens/>
        <w:ind w:left="720"/>
        <w:jc w:val="both"/>
        <w:rPr>
          <w:lang w:val="uk-UA"/>
        </w:rPr>
      </w:pPr>
    </w:p>
    <w:p w:rsidR="00125CA1" w:rsidRPr="00E03DDA" w:rsidRDefault="00125CA1" w:rsidP="00125CA1">
      <w:pPr>
        <w:ind w:firstLine="708"/>
        <w:jc w:val="both"/>
        <w:rPr>
          <w:b/>
          <w:bCs/>
          <w:lang w:val="uk-UA"/>
        </w:rPr>
      </w:pPr>
      <w:r w:rsidRPr="00E03DDA">
        <w:rPr>
          <w:b/>
          <w:bCs/>
          <w:lang w:val="uk-UA"/>
        </w:rPr>
        <w:t>6.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 – 899,4 тис. грн.</w:t>
      </w:r>
    </w:p>
    <w:p w:rsidR="00125CA1" w:rsidRPr="00E03DDA" w:rsidRDefault="00125CA1" w:rsidP="00125CA1">
      <w:pPr>
        <w:jc w:val="both"/>
        <w:rPr>
          <w:b/>
          <w:lang w:val="uk-UA"/>
        </w:rPr>
      </w:pPr>
      <w:r w:rsidRPr="00E03DDA">
        <w:rPr>
          <w:b/>
          <w:lang w:val="uk-UA"/>
        </w:rPr>
        <w:tab/>
        <w:t xml:space="preserve">Обґрунтування необхідності </w:t>
      </w:r>
    </w:p>
    <w:p w:rsidR="00125CA1" w:rsidRPr="00E03DDA" w:rsidRDefault="00125CA1" w:rsidP="00125CA1">
      <w:pPr>
        <w:shd w:val="clear" w:color="auto" w:fill="FFFFFF"/>
        <w:spacing w:line="270" w:lineRule="atLeast"/>
        <w:ind w:firstLine="708"/>
        <w:jc w:val="both"/>
        <w:textAlignment w:val="baseline"/>
        <w:outlineLvl w:val="2"/>
        <w:rPr>
          <w:bCs/>
          <w:lang w:val="uk-UA"/>
        </w:rPr>
      </w:pPr>
      <w:r w:rsidRPr="00E03DDA">
        <w:rPr>
          <w:bCs/>
          <w:lang w:val="uk-UA"/>
        </w:rPr>
        <w:t xml:space="preserve">Згідно з  проектом  Закону  № </w:t>
      </w:r>
      <w:r w:rsidRPr="00E03DDA">
        <w:rPr>
          <w:shd w:val="clear" w:color="auto" w:fill="FFFFFF"/>
          <w:lang w:val="uk-UA"/>
        </w:rPr>
        <w:t>2367 від 01.11.2019</w:t>
      </w:r>
      <w:r w:rsidRPr="00E03DDA">
        <w:rPr>
          <w:rFonts w:ascii="Arial" w:hAnsi="Arial" w:cs="Arial"/>
          <w:shd w:val="clear" w:color="auto" w:fill="FFFFFF"/>
          <w:lang w:val="uk-UA"/>
        </w:rPr>
        <w:t xml:space="preserve"> </w:t>
      </w:r>
      <w:r w:rsidRPr="00E03DDA">
        <w:rPr>
          <w:bCs/>
          <w:lang w:val="uk-UA"/>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2020 році  планується до збільшення в 4 рази.</w:t>
      </w:r>
    </w:p>
    <w:p w:rsidR="00125CA1" w:rsidRPr="00E03DDA" w:rsidRDefault="00125CA1" w:rsidP="00125CA1">
      <w:pPr>
        <w:shd w:val="clear" w:color="auto" w:fill="FFFFFF"/>
        <w:spacing w:line="270" w:lineRule="atLeast"/>
        <w:ind w:firstLine="708"/>
        <w:jc w:val="both"/>
        <w:textAlignment w:val="baseline"/>
        <w:outlineLvl w:val="2"/>
        <w:rPr>
          <w:bCs/>
          <w:lang w:val="uk-UA"/>
        </w:rPr>
      </w:pPr>
      <w:r w:rsidRPr="00E03DDA">
        <w:rPr>
          <w:bCs/>
          <w:lang w:val="uk-UA"/>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E03DDA">
        <w:rPr>
          <w:bCs/>
          <w:i/>
          <w:lang w:val="uk-UA"/>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r w:rsidRPr="00E03DDA">
        <w:rPr>
          <w:bCs/>
          <w:lang w:val="uk-UA"/>
        </w:rPr>
        <w:t xml:space="preserve"> </w:t>
      </w:r>
    </w:p>
    <w:p w:rsidR="00125CA1" w:rsidRPr="00E03DDA" w:rsidRDefault="00125CA1" w:rsidP="00125CA1">
      <w:pPr>
        <w:shd w:val="clear" w:color="auto" w:fill="FFFFFF"/>
        <w:spacing w:line="270" w:lineRule="atLeast"/>
        <w:ind w:firstLine="708"/>
        <w:jc w:val="both"/>
        <w:textAlignment w:val="baseline"/>
        <w:outlineLvl w:val="2"/>
        <w:rPr>
          <w:bCs/>
          <w:lang w:val="uk-UA"/>
        </w:rPr>
      </w:pPr>
      <w:r w:rsidRPr="00E03DDA">
        <w:rPr>
          <w:bCs/>
          <w:lang w:val="uk-UA"/>
        </w:rPr>
        <w:t xml:space="preserve">Розрахунок даного тарифу </w:t>
      </w:r>
      <w:r w:rsidRPr="00E03DDA">
        <w:rPr>
          <w:lang w:val="uk-UA"/>
        </w:rPr>
        <w:t xml:space="preserve">згідно Податкового кодексу України від 02.12.2010 р №2755-VI </w:t>
      </w:r>
      <w:r w:rsidRPr="00E03DDA">
        <w:rPr>
          <w:szCs w:val="28"/>
          <w:lang w:val="uk-UA"/>
        </w:rPr>
        <w:t>{із змінами</w:t>
      </w:r>
      <w:r w:rsidRPr="00E03DDA">
        <w:rPr>
          <w:lang w:val="uk-UA"/>
        </w:rPr>
        <w:t>} розділ VIII . ст. 246.  п.246.2 – 246.5</w:t>
      </w:r>
      <w:r w:rsidRPr="00E03DDA">
        <w:rPr>
          <w:bCs/>
          <w:lang w:val="uk-UA"/>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E03DDA">
        <w:rPr>
          <w:lang w:val="uk-UA"/>
        </w:rPr>
        <w:t>за розміщення відходів на звалищах, які не забезпечують повного виключення забруднення атмосферного повітря або водних об'єктів.</w:t>
      </w:r>
    </w:p>
    <w:p w:rsidR="00125CA1" w:rsidRPr="00E03DDA" w:rsidRDefault="00125CA1" w:rsidP="00125CA1">
      <w:pPr>
        <w:jc w:val="both"/>
        <w:rPr>
          <w:lang w:val="uk-UA"/>
        </w:rPr>
      </w:pPr>
      <w:r w:rsidRPr="00E03DDA">
        <w:rPr>
          <w:b/>
          <w:lang w:val="uk-UA"/>
        </w:rPr>
        <w:tab/>
      </w:r>
      <w:r w:rsidRPr="00E03DDA">
        <w:rPr>
          <w:lang w:val="uk-UA"/>
        </w:rPr>
        <w:t xml:space="preserve">У разі збільшення ставки екологічного податку з 5,00 грн. до 20,00 грн., екологічний податок, який повинно сплатити комунальне підприємство за рік буде </w:t>
      </w:r>
      <w:proofErr w:type="spellStart"/>
      <w:r w:rsidRPr="00E03DDA">
        <w:rPr>
          <w:lang w:val="uk-UA"/>
        </w:rPr>
        <w:t>складити</w:t>
      </w:r>
      <w:proofErr w:type="spellEnd"/>
      <w:r w:rsidRPr="00E03DDA">
        <w:rPr>
          <w:lang w:val="uk-UA"/>
        </w:rPr>
        <w:t xml:space="preserve"> – 4796782,20 грн. (26648,79 т. * 20,00 грн. * 3 * 3 = 4796782,20 грн.) , відповідно за 3 місяці – 1199195,55 грн.</w:t>
      </w:r>
    </w:p>
    <w:p w:rsidR="00125CA1" w:rsidRPr="00E03DDA" w:rsidRDefault="00125CA1" w:rsidP="00125CA1">
      <w:pPr>
        <w:jc w:val="both"/>
        <w:rPr>
          <w:lang w:val="uk-UA"/>
        </w:rPr>
      </w:pPr>
      <w:r w:rsidRPr="00E03DDA">
        <w:rPr>
          <w:lang w:val="uk-UA"/>
        </w:rPr>
        <w:lastRenderedPageBreak/>
        <w:tab/>
        <w:t>Тобто, тарифом на захоронення побутових відходів буде невідшкодована сума екологічного податку 899396,66 тис. грн.  за 3 місяці (1199195,55 грн. – 299798,89 грн. = 899396,66 тис. грн., яке підприємство не зможе сплатити власними коштами, бо не  зможе швидко переглянути тариф на захоронення побутових відходів.  А це в свою чергу додаткові  нарахування штрафних санкцій  для підприємства -  20 % від суми не сплати, що в подальшому може призвести до виникнення заборгованості з податків і зборів до бюджету, арешту рахунків, тощо.</w:t>
      </w:r>
      <w:r w:rsidRPr="00E03DDA">
        <w:rPr>
          <w:lang w:val="uk-UA"/>
        </w:rPr>
        <w:tab/>
      </w:r>
      <w:r w:rsidRPr="00E03DDA">
        <w:rPr>
          <w:lang w:val="uk-UA"/>
        </w:rPr>
        <w:tab/>
      </w:r>
    </w:p>
    <w:p w:rsidR="00125CA1" w:rsidRPr="00E03DDA" w:rsidRDefault="00125CA1" w:rsidP="0012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
          <w:bCs/>
          <w:lang w:val="uk-UA"/>
        </w:rPr>
      </w:pPr>
      <w:r w:rsidRPr="00E03DDA">
        <w:rPr>
          <w:rFonts w:cs="Courier New"/>
          <w:b/>
          <w:bCs/>
          <w:lang w:val="uk-UA"/>
        </w:rPr>
        <w:t>Економічний ефект впровадження заходу</w:t>
      </w:r>
    </w:p>
    <w:p w:rsidR="00125CA1" w:rsidRPr="00E03DDA" w:rsidRDefault="00125CA1" w:rsidP="00125CA1">
      <w:pPr>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349"/>
        <w:jc w:val="both"/>
        <w:rPr>
          <w:rFonts w:cs="Courier New"/>
          <w:bCs/>
          <w:lang w:val="uk-UA"/>
        </w:rPr>
      </w:pPr>
      <w:r w:rsidRPr="00E03DDA">
        <w:rPr>
          <w:lang w:val="uk-UA"/>
        </w:rPr>
        <w:t>Забезпечення прибуткової діяльності підприємства та своєчасного внесення передбачених законодавством екологічного податку до бюджету.</w:t>
      </w:r>
    </w:p>
    <w:p w:rsidR="00125CA1" w:rsidRPr="00E03DDA" w:rsidRDefault="00125CA1" w:rsidP="00125CA1">
      <w:pPr>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349"/>
        <w:jc w:val="both"/>
        <w:rPr>
          <w:rFonts w:cs="Courier New"/>
          <w:bCs/>
          <w:lang w:val="uk-UA"/>
        </w:rPr>
      </w:pPr>
      <w:r w:rsidRPr="00E03DDA">
        <w:rPr>
          <w:bCs/>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125CA1" w:rsidRPr="00E03DDA" w:rsidRDefault="00125CA1" w:rsidP="009C6A48">
      <w:pPr>
        <w:pStyle w:val="a3"/>
        <w:ind w:left="0"/>
        <w:rPr>
          <w:lang w:val="uk-UA"/>
        </w:rPr>
      </w:pPr>
    </w:p>
    <w:p w:rsidR="009C6A48" w:rsidRPr="00E03DDA" w:rsidRDefault="009C6A48" w:rsidP="009C6A48">
      <w:pPr>
        <w:tabs>
          <w:tab w:val="left" w:pos="1134"/>
        </w:tabs>
        <w:ind w:right="-1"/>
        <w:jc w:val="both"/>
        <w:rPr>
          <w:b/>
          <w:lang w:val="uk-UA"/>
        </w:rPr>
      </w:pPr>
      <w:r w:rsidRPr="00E03DDA">
        <w:rPr>
          <w:b/>
          <w:lang w:val="uk-UA"/>
        </w:rPr>
        <w:t>Результативні показники програми</w:t>
      </w:r>
    </w:p>
    <w:p w:rsidR="009C6A48" w:rsidRPr="00E03DDA" w:rsidRDefault="009C6A48" w:rsidP="009C6A48">
      <w:pPr>
        <w:tabs>
          <w:tab w:val="left" w:pos="0"/>
        </w:tabs>
        <w:ind w:left="720" w:right="-1"/>
        <w:jc w:val="both"/>
        <w:rPr>
          <w:lang w:val="uk-UA"/>
        </w:rPr>
      </w:pPr>
      <w:r w:rsidRPr="00E03DDA">
        <w:rPr>
          <w:lang w:val="uk-UA"/>
        </w:rPr>
        <w:t>Динаміка зміни рентабельності підприємства</w:t>
      </w:r>
    </w:p>
    <w:p w:rsidR="009C6A48" w:rsidRPr="00E03DDA" w:rsidRDefault="009C6A48" w:rsidP="009C6A48">
      <w:pPr>
        <w:tabs>
          <w:tab w:val="left" w:pos="1134"/>
        </w:tabs>
        <w:ind w:right="-1"/>
        <w:jc w:val="both"/>
        <w:rPr>
          <w:lang w:val="uk-UA"/>
        </w:rPr>
      </w:pPr>
      <w:r w:rsidRPr="00E03DDA">
        <w:rPr>
          <w:lang w:val="uk-UA"/>
        </w:rPr>
        <w:t>2017 р. – 3,5 %</w:t>
      </w:r>
    </w:p>
    <w:p w:rsidR="009C6A48" w:rsidRPr="00E03DDA" w:rsidRDefault="009C6A48" w:rsidP="009C6A48">
      <w:pPr>
        <w:tabs>
          <w:tab w:val="left" w:pos="1134"/>
        </w:tabs>
        <w:ind w:right="-1"/>
        <w:jc w:val="both"/>
        <w:rPr>
          <w:lang w:val="uk-UA"/>
        </w:rPr>
      </w:pPr>
      <w:r w:rsidRPr="00E03DDA">
        <w:rPr>
          <w:lang w:val="uk-UA"/>
        </w:rPr>
        <w:t>2018 р – 4,2 %</w:t>
      </w:r>
    </w:p>
    <w:p w:rsidR="009C6A48" w:rsidRPr="00E03DDA" w:rsidRDefault="009C6A48" w:rsidP="009C6A48">
      <w:pPr>
        <w:tabs>
          <w:tab w:val="left" w:pos="1134"/>
        </w:tabs>
        <w:ind w:right="-1"/>
        <w:jc w:val="both"/>
        <w:rPr>
          <w:lang w:val="uk-UA"/>
        </w:rPr>
      </w:pPr>
      <w:r w:rsidRPr="00E03DDA">
        <w:rPr>
          <w:lang w:val="uk-UA"/>
        </w:rPr>
        <w:t>2019 р. – 5,8 %</w:t>
      </w:r>
    </w:p>
    <w:p w:rsidR="009C6A48" w:rsidRPr="00E03DDA" w:rsidRDefault="009C6A48" w:rsidP="009C6A48">
      <w:pPr>
        <w:tabs>
          <w:tab w:val="left" w:pos="1134"/>
        </w:tabs>
        <w:ind w:right="-1"/>
        <w:jc w:val="both"/>
        <w:rPr>
          <w:lang w:val="uk-UA"/>
        </w:rPr>
      </w:pPr>
      <w:r w:rsidRPr="00E03DDA">
        <w:rPr>
          <w:lang w:val="uk-UA"/>
        </w:rPr>
        <w:t>2020 р. – 6,3 %.</w:t>
      </w:r>
    </w:p>
    <w:p w:rsidR="009C6A48" w:rsidRPr="00E03DDA" w:rsidRDefault="009C6A48" w:rsidP="009C6A48">
      <w:pPr>
        <w:tabs>
          <w:tab w:val="left" w:pos="1134"/>
        </w:tabs>
        <w:ind w:right="-1"/>
        <w:jc w:val="both"/>
        <w:rPr>
          <w:lang w:val="uk-UA"/>
        </w:rPr>
      </w:pPr>
      <w:r w:rsidRPr="00E03DDA">
        <w:rPr>
          <w:lang w:val="uk-UA"/>
        </w:rPr>
        <w:t>2021 р. – 6,7 %</w:t>
      </w:r>
    </w:p>
    <w:p w:rsidR="009C6A48" w:rsidRPr="00E03DDA" w:rsidRDefault="009C6A48" w:rsidP="00337EC1">
      <w:pPr>
        <w:jc w:val="both"/>
        <w:rPr>
          <w:b/>
          <w:bCs/>
          <w:u w:val="single"/>
          <w:lang w:val="uk-UA"/>
        </w:rPr>
      </w:pPr>
    </w:p>
    <w:p w:rsidR="006E51A5" w:rsidRPr="00E03DDA" w:rsidRDefault="006E51A5" w:rsidP="006E51A5">
      <w:pPr>
        <w:jc w:val="both"/>
        <w:rPr>
          <w:b/>
          <w:bCs/>
          <w:u w:val="single"/>
          <w:lang w:val="uk-UA"/>
        </w:rPr>
      </w:pPr>
      <w:r w:rsidRPr="00E03DDA">
        <w:rPr>
          <w:b/>
          <w:bCs/>
          <w:u w:val="single"/>
          <w:lang w:val="uk-UA"/>
        </w:rPr>
        <w:t xml:space="preserve">КП </w:t>
      </w:r>
      <w:r w:rsidR="006116F1" w:rsidRPr="00E03DDA">
        <w:rPr>
          <w:b/>
          <w:bCs/>
          <w:u w:val="single"/>
          <w:lang w:val="uk-UA"/>
        </w:rPr>
        <w:t>«</w:t>
      </w:r>
      <w:r w:rsidRPr="00E03DDA">
        <w:rPr>
          <w:b/>
          <w:bCs/>
          <w:u w:val="single"/>
          <w:lang w:val="uk-UA"/>
        </w:rPr>
        <w:t>НУВКГ</w:t>
      </w:r>
      <w:r w:rsidR="006116F1" w:rsidRPr="00E03DDA">
        <w:rPr>
          <w:b/>
          <w:bCs/>
          <w:u w:val="single"/>
          <w:lang w:val="uk-UA"/>
        </w:rPr>
        <w:t>»</w:t>
      </w:r>
      <w:r w:rsidRPr="00E03DDA">
        <w:rPr>
          <w:b/>
          <w:bCs/>
          <w:u w:val="single"/>
          <w:lang w:val="uk-UA"/>
        </w:rPr>
        <w:t>:</w:t>
      </w:r>
    </w:p>
    <w:p w:rsidR="006E51A5" w:rsidRPr="00E03DDA" w:rsidRDefault="006E51A5" w:rsidP="006E51A5">
      <w:pPr>
        <w:spacing w:line="200" w:lineRule="atLeast"/>
        <w:ind w:firstLine="708"/>
        <w:jc w:val="both"/>
        <w:rPr>
          <w:b/>
          <w:i/>
          <w:lang w:val="uk-UA"/>
        </w:rPr>
      </w:pPr>
      <w:r w:rsidRPr="00E03DDA">
        <w:rPr>
          <w:b/>
          <w:lang w:val="uk-UA"/>
        </w:rPr>
        <w:t xml:space="preserve">І. </w:t>
      </w:r>
      <w:r w:rsidRPr="00E03DDA">
        <w:rPr>
          <w:b/>
          <w:i/>
          <w:lang w:val="uk-UA"/>
        </w:rPr>
        <w:t xml:space="preserve">Закупівля </w:t>
      </w:r>
      <w:proofErr w:type="spellStart"/>
      <w:r w:rsidRPr="00E03DDA">
        <w:rPr>
          <w:b/>
          <w:i/>
          <w:lang w:val="uk-UA"/>
        </w:rPr>
        <w:t>швонарізчика</w:t>
      </w:r>
      <w:proofErr w:type="spellEnd"/>
    </w:p>
    <w:p w:rsidR="006E51A5" w:rsidRPr="00E03DDA" w:rsidRDefault="006E51A5" w:rsidP="006E51A5">
      <w:pPr>
        <w:spacing w:line="200" w:lineRule="atLeast"/>
        <w:jc w:val="both"/>
        <w:rPr>
          <w:b/>
          <w:lang w:val="uk-UA"/>
        </w:rPr>
      </w:pPr>
      <w:r w:rsidRPr="00E03DDA">
        <w:rPr>
          <w:lang w:val="uk-UA"/>
        </w:rPr>
        <w:t xml:space="preserve">Вартість </w:t>
      </w:r>
      <w:proofErr w:type="spellStart"/>
      <w:r w:rsidRPr="00E03DDA">
        <w:rPr>
          <w:lang w:val="uk-UA"/>
        </w:rPr>
        <w:t>швонарізчика</w:t>
      </w:r>
      <w:proofErr w:type="spellEnd"/>
      <w:r w:rsidRPr="00E03DDA">
        <w:rPr>
          <w:lang w:val="uk-UA"/>
        </w:rPr>
        <w:t xml:space="preserve"> – </w:t>
      </w:r>
      <w:r w:rsidRPr="00E03DDA">
        <w:rPr>
          <w:b/>
          <w:lang w:val="uk-UA"/>
        </w:rPr>
        <w:t>65,0 тис. грн.</w:t>
      </w:r>
    </w:p>
    <w:p w:rsidR="006E51A5" w:rsidRPr="00E03DDA" w:rsidRDefault="006E51A5" w:rsidP="006E51A5">
      <w:pPr>
        <w:tabs>
          <w:tab w:val="num" w:pos="540"/>
        </w:tabs>
        <w:suppressAutoHyphens/>
        <w:spacing w:line="200" w:lineRule="atLeast"/>
        <w:ind w:left="284" w:hanging="284"/>
        <w:jc w:val="both"/>
        <w:rPr>
          <w:b/>
          <w:lang w:val="uk-UA"/>
        </w:rPr>
      </w:pPr>
      <w:bookmarkStart w:id="1" w:name="14267"/>
      <w:bookmarkStart w:id="2" w:name="14266"/>
      <w:bookmarkEnd w:id="1"/>
      <w:bookmarkEnd w:id="2"/>
      <w:r w:rsidRPr="00E03DDA">
        <w:rPr>
          <w:b/>
          <w:lang w:val="uk-UA"/>
        </w:rPr>
        <w:t>Обґрунтування необхідності придбання</w:t>
      </w:r>
    </w:p>
    <w:p w:rsidR="006E51A5" w:rsidRPr="00E03DDA" w:rsidRDefault="006E51A5" w:rsidP="006E51A5">
      <w:pPr>
        <w:ind w:firstLine="567"/>
        <w:jc w:val="both"/>
        <w:rPr>
          <w:lang w:val="uk-UA"/>
        </w:rPr>
      </w:pPr>
      <w:r w:rsidRPr="00E03DDA">
        <w:rPr>
          <w:lang w:val="uk-UA"/>
        </w:rPr>
        <w:t xml:space="preserve">КП «НУВКГ» надає послуги з водопостачання та водовідведення 80-ти відсоткам населення </w:t>
      </w:r>
      <w:r w:rsidR="00E176C3" w:rsidRPr="00E03DDA">
        <w:rPr>
          <w:lang w:val="uk-UA"/>
        </w:rPr>
        <w:t>Ніжинської міської ОТГ</w:t>
      </w:r>
      <w:r w:rsidRPr="00E03DDA">
        <w:rPr>
          <w:lang w:val="uk-UA"/>
        </w:rPr>
        <w:t xml:space="preserve">. На сьогоднішній день загальна протяжність мереж водопостачання  - 274,4 км, з них 46,7% (128,1км) замортизовано; водовідведення – 76,2км, 68,3% (52,1км) </w:t>
      </w:r>
      <w:r w:rsidR="00175826" w:rsidRPr="00E03DDA">
        <w:rPr>
          <w:lang w:val="uk-UA"/>
        </w:rPr>
        <w:t>–</w:t>
      </w:r>
      <w:r w:rsidRPr="00E03DDA">
        <w:rPr>
          <w:lang w:val="uk-UA"/>
        </w:rPr>
        <w:t xml:space="preserve">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6E51A5" w:rsidRPr="00E03DDA" w:rsidRDefault="006E51A5" w:rsidP="006E51A5">
      <w:pPr>
        <w:ind w:firstLine="567"/>
        <w:jc w:val="both"/>
        <w:rPr>
          <w:lang w:val="uk-UA"/>
        </w:rPr>
      </w:pPr>
      <w:r w:rsidRPr="00E03DDA">
        <w:rPr>
          <w:lang w:val="uk-UA"/>
        </w:rPr>
        <w:t xml:space="preserve">Пропонується закупівля </w:t>
      </w:r>
      <w:proofErr w:type="spellStart"/>
      <w:r w:rsidRPr="00E03DDA">
        <w:rPr>
          <w:lang w:val="uk-UA"/>
        </w:rPr>
        <w:t>швонарізчика</w:t>
      </w:r>
      <w:proofErr w:type="spellEnd"/>
      <w:r w:rsidRPr="00E03DDA">
        <w:rPr>
          <w:lang w:val="uk-UA"/>
        </w:rPr>
        <w:t>, який має невеликі габарити, зручний в роботі, нарізає шви глибиною до 22 см та легкий в обслуговуванні.</w:t>
      </w:r>
    </w:p>
    <w:p w:rsidR="006E51A5" w:rsidRPr="00E03DDA" w:rsidRDefault="006E51A5" w:rsidP="006E51A5">
      <w:pPr>
        <w:ind w:firstLine="567"/>
        <w:jc w:val="both"/>
        <w:rPr>
          <w:lang w:val="uk-UA"/>
        </w:rPr>
      </w:pPr>
      <w:r w:rsidRPr="00E03DDA">
        <w:rPr>
          <w:lang w:val="uk-UA"/>
        </w:rPr>
        <w:t xml:space="preserve">Орієнтовна вартість </w:t>
      </w:r>
      <w:proofErr w:type="spellStart"/>
      <w:r w:rsidRPr="00E03DDA">
        <w:rPr>
          <w:lang w:val="uk-UA"/>
        </w:rPr>
        <w:t>швонарізчика</w:t>
      </w:r>
      <w:proofErr w:type="spellEnd"/>
      <w:r w:rsidRPr="00E03DDA">
        <w:rPr>
          <w:lang w:val="uk-UA"/>
        </w:rPr>
        <w:t xml:space="preserve"> до 65,0 тис. грн.</w:t>
      </w:r>
    </w:p>
    <w:p w:rsidR="006E51A5" w:rsidRPr="00E03DDA" w:rsidRDefault="006E51A5" w:rsidP="006E51A5">
      <w:pPr>
        <w:ind w:firstLine="567"/>
        <w:jc w:val="both"/>
        <w:rPr>
          <w:b/>
          <w:lang w:val="uk-UA"/>
        </w:rPr>
      </w:pPr>
      <w:r w:rsidRPr="00E03DDA">
        <w:rPr>
          <w:b/>
          <w:lang w:val="uk-UA"/>
        </w:rPr>
        <w:t>Економічний ефект впровадження заходу</w:t>
      </w:r>
    </w:p>
    <w:p w:rsidR="006E51A5" w:rsidRPr="00E03DDA" w:rsidRDefault="006E51A5" w:rsidP="006E51A5">
      <w:pPr>
        <w:tabs>
          <w:tab w:val="num" w:pos="540"/>
          <w:tab w:val="center" w:pos="4749"/>
        </w:tabs>
        <w:suppressAutoHyphens/>
        <w:spacing w:line="200" w:lineRule="atLeast"/>
        <w:jc w:val="both"/>
        <w:rPr>
          <w:lang w:val="uk-UA"/>
        </w:rPr>
      </w:pPr>
      <w:r w:rsidRPr="00E03DDA">
        <w:rPr>
          <w:lang w:val="uk-UA"/>
        </w:rPr>
        <w:t xml:space="preserve">Придбання </w:t>
      </w:r>
      <w:proofErr w:type="spellStart"/>
      <w:r w:rsidRPr="00E03DDA">
        <w:rPr>
          <w:lang w:val="uk-UA"/>
        </w:rPr>
        <w:t>швонарізчика</w:t>
      </w:r>
      <w:proofErr w:type="spellEnd"/>
      <w:r w:rsidRPr="00E03DDA">
        <w:rPr>
          <w:lang w:val="uk-UA"/>
        </w:rPr>
        <w:t xml:space="preserve"> дозволить:</w:t>
      </w:r>
      <w:r w:rsidRPr="00E03DDA">
        <w:rPr>
          <w:lang w:val="uk-UA"/>
        </w:rPr>
        <w:tab/>
      </w:r>
    </w:p>
    <w:p w:rsidR="006E51A5" w:rsidRPr="00E03DDA" w:rsidRDefault="006E51A5" w:rsidP="006E51A5">
      <w:pPr>
        <w:tabs>
          <w:tab w:val="num" w:pos="540"/>
        </w:tabs>
        <w:suppressAutoHyphens/>
        <w:spacing w:line="200" w:lineRule="atLeast"/>
        <w:jc w:val="both"/>
        <w:rPr>
          <w:lang w:val="uk-UA"/>
        </w:rPr>
      </w:pPr>
      <w:r w:rsidRPr="00E03DDA">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6E51A5" w:rsidRPr="00E03DDA" w:rsidRDefault="006E51A5" w:rsidP="006E51A5">
      <w:pPr>
        <w:tabs>
          <w:tab w:val="num" w:pos="540"/>
        </w:tabs>
        <w:suppressAutoHyphens/>
        <w:spacing w:line="200" w:lineRule="atLeast"/>
        <w:jc w:val="both"/>
        <w:rPr>
          <w:lang w:val="uk-UA"/>
        </w:rPr>
      </w:pPr>
    </w:p>
    <w:p w:rsidR="006E51A5" w:rsidRPr="00E03DDA" w:rsidRDefault="006E51A5" w:rsidP="006E51A5">
      <w:pPr>
        <w:tabs>
          <w:tab w:val="num" w:pos="540"/>
        </w:tabs>
        <w:suppressAutoHyphens/>
        <w:spacing w:line="200" w:lineRule="atLeast"/>
        <w:jc w:val="both"/>
        <w:rPr>
          <w:b/>
          <w:i/>
          <w:lang w:val="uk-UA"/>
        </w:rPr>
      </w:pPr>
      <w:r w:rsidRPr="00E03DDA">
        <w:rPr>
          <w:lang w:val="uk-UA"/>
        </w:rPr>
        <w:tab/>
      </w:r>
      <w:r w:rsidRPr="00E03DDA">
        <w:rPr>
          <w:b/>
          <w:lang w:val="uk-UA"/>
        </w:rPr>
        <w:t xml:space="preserve">ІІ. </w:t>
      </w:r>
      <w:r w:rsidRPr="00E03DDA">
        <w:rPr>
          <w:b/>
          <w:i/>
          <w:lang w:val="uk-UA"/>
        </w:rPr>
        <w:t xml:space="preserve">Придбання пасажирського мікроавтобуса «ГАЗ 32213-216» </w:t>
      </w:r>
    </w:p>
    <w:p w:rsidR="006E51A5" w:rsidRPr="00E03DDA" w:rsidRDefault="006E51A5" w:rsidP="006E51A5">
      <w:pPr>
        <w:tabs>
          <w:tab w:val="num" w:pos="540"/>
        </w:tabs>
        <w:suppressAutoHyphens/>
        <w:spacing w:line="200" w:lineRule="atLeast"/>
        <w:jc w:val="both"/>
        <w:rPr>
          <w:b/>
          <w:lang w:val="uk-UA"/>
        </w:rPr>
      </w:pPr>
      <w:r w:rsidRPr="00E03DDA">
        <w:rPr>
          <w:lang w:val="uk-UA"/>
        </w:rPr>
        <w:t xml:space="preserve">Вартість – </w:t>
      </w:r>
      <w:r w:rsidRPr="00E03DDA">
        <w:rPr>
          <w:b/>
          <w:lang w:val="uk-UA"/>
        </w:rPr>
        <w:t>800,0 тис. грн.</w:t>
      </w:r>
    </w:p>
    <w:p w:rsidR="006E51A5" w:rsidRPr="00E03DDA" w:rsidRDefault="006E51A5" w:rsidP="006E51A5">
      <w:pPr>
        <w:tabs>
          <w:tab w:val="num" w:pos="540"/>
        </w:tabs>
        <w:suppressAutoHyphens/>
        <w:spacing w:line="200" w:lineRule="atLeast"/>
        <w:ind w:left="284" w:hanging="284"/>
        <w:jc w:val="both"/>
        <w:rPr>
          <w:b/>
          <w:lang w:val="uk-UA"/>
        </w:rPr>
      </w:pPr>
      <w:r w:rsidRPr="00E03DDA">
        <w:rPr>
          <w:b/>
          <w:lang w:val="uk-UA"/>
        </w:rPr>
        <w:t>Обґрунтування необхідності придбання</w:t>
      </w:r>
    </w:p>
    <w:p w:rsidR="006E51A5" w:rsidRPr="00E03DDA" w:rsidRDefault="006E51A5" w:rsidP="006E51A5">
      <w:pPr>
        <w:tabs>
          <w:tab w:val="num" w:pos="540"/>
        </w:tabs>
        <w:suppressAutoHyphens/>
        <w:spacing w:line="200" w:lineRule="atLeast"/>
        <w:jc w:val="both"/>
        <w:rPr>
          <w:lang w:val="uk-UA"/>
        </w:rPr>
      </w:pPr>
      <w:r w:rsidRPr="00E03DDA">
        <w:rPr>
          <w:lang w:val="uk-UA"/>
        </w:rPr>
        <w:tab/>
        <w:t xml:space="preserve"> Для забезпечення виробничої діяльності по централізованому водопостачанню та очистці  стічних вод  на очисних спорудах </w:t>
      </w:r>
      <w:r w:rsidR="00E176C3" w:rsidRPr="00E03DDA">
        <w:rPr>
          <w:lang w:val="uk-UA"/>
        </w:rPr>
        <w:t xml:space="preserve">Ніжинської міської ОТГ </w:t>
      </w:r>
      <w:r w:rsidRPr="00E03DDA">
        <w:rPr>
          <w:lang w:val="uk-UA"/>
        </w:rPr>
        <w:t xml:space="preserve">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міста(7,5 км). Щоденна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w:t>
      </w:r>
      <w:r w:rsidRPr="00E03DDA">
        <w:rPr>
          <w:lang w:val="uk-UA"/>
        </w:rPr>
        <w:lastRenderedPageBreak/>
        <w:t xml:space="preserve">ризиків негативного впливу на навколишнє природне середовище та є одною із складових колективного договору. </w:t>
      </w:r>
    </w:p>
    <w:p w:rsidR="006E51A5" w:rsidRPr="00E03DDA" w:rsidRDefault="006E51A5" w:rsidP="006E51A5">
      <w:pPr>
        <w:tabs>
          <w:tab w:val="num" w:pos="540"/>
        </w:tabs>
        <w:suppressAutoHyphens/>
        <w:spacing w:line="200" w:lineRule="atLeast"/>
        <w:jc w:val="both"/>
        <w:rPr>
          <w:lang w:val="uk-UA"/>
        </w:rPr>
      </w:pPr>
      <w:r w:rsidRPr="00E03DDA">
        <w:rPr>
          <w:lang w:val="uk-UA"/>
        </w:rPr>
        <w:tab/>
        <w:t xml:space="preserve">Згідно відповідного графіка даним автомобілем проводиться відбір проб питної води  та доставка в лабораторію з міських мереж по території міста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w:t>
      </w:r>
      <w:r w:rsidR="00E176C3" w:rsidRPr="00E03DDA">
        <w:rPr>
          <w:lang w:val="uk-UA"/>
        </w:rPr>
        <w:t>Ніжинської міської ОТГ</w:t>
      </w:r>
      <w:r w:rsidRPr="00E03DDA">
        <w:rPr>
          <w:lang w:val="uk-UA"/>
        </w:rPr>
        <w:t>.  В середньому за рік проводиться  до 800 відборів проб по місту.</w:t>
      </w:r>
    </w:p>
    <w:p w:rsidR="006E51A5" w:rsidRPr="00E03DDA" w:rsidRDefault="006E51A5" w:rsidP="006E51A5">
      <w:pPr>
        <w:tabs>
          <w:tab w:val="num" w:pos="540"/>
        </w:tabs>
        <w:suppressAutoHyphens/>
        <w:spacing w:line="200" w:lineRule="atLeast"/>
        <w:ind w:firstLine="851"/>
        <w:jc w:val="both"/>
        <w:rPr>
          <w:lang w:val="uk-UA"/>
        </w:rPr>
      </w:pPr>
      <w:r w:rsidRPr="00E03DDA">
        <w:rPr>
          <w:lang w:val="uk-UA"/>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6E51A5" w:rsidRPr="00E03DDA" w:rsidRDefault="006E51A5" w:rsidP="006E51A5">
      <w:pPr>
        <w:tabs>
          <w:tab w:val="num" w:pos="0"/>
        </w:tabs>
        <w:suppressAutoHyphens/>
        <w:spacing w:line="200" w:lineRule="atLeast"/>
        <w:jc w:val="both"/>
        <w:rPr>
          <w:lang w:val="uk-UA"/>
        </w:rPr>
      </w:pPr>
      <w:r w:rsidRPr="00E03DDA">
        <w:rPr>
          <w:lang w:val="uk-UA"/>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E03DDA">
        <w:rPr>
          <w:bCs/>
          <w:lang w:val="uk-UA"/>
        </w:rPr>
        <w:t xml:space="preserve"> заміну </w:t>
      </w:r>
      <w:r w:rsidRPr="00E03DDA">
        <w:rPr>
          <w:lang w:val="uk-UA"/>
        </w:rPr>
        <w:t>застарілого обладнання, зниження  енергоємності обладнання систем централізованого питного водопостачання та водовідведення.</w:t>
      </w:r>
    </w:p>
    <w:p w:rsidR="006E51A5" w:rsidRPr="00E03DDA" w:rsidRDefault="006E51A5" w:rsidP="006E51A5">
      <w:pPr>
        <w:ind w:firstLine="567"/>
        <w:jc w:val="both"/>
        <w:rPr>
          <w:b/>
          <w:lang w:val="uk-UA"/>
        </w:rPr>
      </w:pPr>
      <w:r w:rsidRPr="00E03DDA">
        <w:rPr>
          <w:b/>
          <w:lang w:val="uk-UA"/>
        </w:rPr>
        <w:t>Економічний ефект впровадження заходу</w:t>
      </w:r>
    </w:p>
    <w:p w:rsidR="006E51A5" w:rsidRPr="00E03DDA" w:rsidRDefault="006E51A5" w:rsidP="006E51A5">
      <w:pPr>
        <w:tabs>
          <w:tab w:val="num" w:pos="540"/>
        </w:tabs>
        <w:suppressAutoHyphens/>
        <w:spacing w:line="200" w:lineRule="atLeast"/>
        <w:jc w:val="both"/>
        <w:rPr>
          <w:b/>
          <w:lang w:val="uk-UA"/>
        </w:rPr>
      </w:pPr>
      <w:r w:rsidRPr="00E03DDA">
        <w:rPr>
          <w:b/>
          <w:lang w:val="uk-UA"/>
        </w:rPr>
        <w:t>Придбання мікроавтобуса «ГАЗ 322213-216» дозволить:</w:t>
      </w:r>
    </w:p>
    <w:p w:rsidR="006E51A5" w:rsidRPr="00E03DDA" w:rsidRDefault="006E51A5" w:rsidP="006E51A5">
      <w:pPr>
        <w:tabs>
          <w:tab w:val="num" w:pos="540"/>
        </w:tabs>
        <w:suppressAutoHyphens/>
        <w:spacing w:line="200" w:lineRule="atLeast"/>
        <w:jc w:val="both"/>
        <w:rPr>
          <w:lang w:val="uk-UA"/>
        </w:rPr>
      </w:pPr>
      <w:r w:rsidRPr="00E03DDA">
        <w:rPr>
          <w:lang w:val="uk-UA"/>
        </w:rPr>
        <w:t>1.Зменшити витрати на проведення періодичних та планових ремонтних робіт.</w:t>
      </w:r>
    </w:p>
    <w:p w:rsidR="006E51A5" w:rsidRPr="00E03DDA" w:rsidRDefault="006E51A5" w:rsidP="006E51A5">
      <w:pPr>
        <w:tabs>
          <w:tab w:val="num" w:pos="540"/>
        </w:tabs>
        <w:suppressAutoHyphens/>
        <w:spacing w:line="200" w:lineRule="atLeast"/>
        <w:jc w:val="both"/>
        <w:rPr>
          <w:lang w:val="uk-UA"/>
        </w:rPr>
      </w:pPr>
      <w:r w:rsidRPr="00E03DDA">
        <w:rPr>
          <w:lang w:val="uk-UA"/>
        </w:rPr>
        <w:t>2.Забезпечити якісне ведення господарської діяльності підприємства:</w:t>
      </w:r>
    </w:p>
    <w:p w:rsidR="006E51A5" w:rsidRPr="00E03DDA" w:rsidRDefault="006E51A5" w:rsidP="006E51A5">
      <w:pPr>
        <w:tabs>
          <w:tab w:val="num" w:pos="540"/>
        </w:tabs>
        <w:suppressAutoHyphens/>
        <w:spacing w:line="200" w:lineRule="atLeast"/>
        <w:jc w:val="both"/>
        <w:rPr>
          <w:lang w:val="uk-UA"/>
        </w:rPr>
      </w:pPr>
      <w:r w:rsidRPr="00E03DDA">
        <w:rPr>
          <w:lang w:val="uk-UA"/>
        </w:rPr>
        <w:t>- здійснювати своєчасну доставку працюючого персоналу до стратегічного об’єкту міста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6E51A5" w:rsidRPr="00E03DDA" w:rsidRDefault="006E51A5" w:rsidP="006E51A5">
      <w:pPr>
        <w:tabs>
          <w:tab w:val="num" w:pos="540"/>
        </w:tabs>
        <w:suppressAutoHyphens/>
        <w:spacing w:line="200" w:lineRule="atLeast"/>
        <w:jc w:val="both"/>
        <w:rPr>
          <w:lang w:val="uk-UA"/>
        </w:rPr>
      </w:pPr>
      <w:r w:rsidRPr="00E03DDA">
        <w:rPr>
          <w:lang w:val="uk-UA"/>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E03DDA">
        <w:rPr>
          <w:lang w:val="uk-UA"/>
        </w:rPr>
        <w:t>ДСанПіНу</w:t>
      </w:r>
      <w:proofErr w:type="spellEnd"/>
      <w:r w:rsidRPr="00E03DDA">
        <w:rPr>
          <w:lang w:val="uk-UA"/>
        </w:rPr>
        <w:t xml:space="preserve"> та ГДС;</w:t>
      </w:r>
    </w:p>
    <w:p w:rsidR="006E51A5" w:rsidRPr="00E03DDA" w:rsidRDefault="006E51A5" w:rsidP="006E51A5">
      <w:pPr>
        <w:tabs>
          <w:tab w:val="num" w:pos="540"/>
        </w:tabs>
        <w:suppressAutoHyphens/>
        <w:spacing w:line="200" w:lineRule="atLeast"/>
        <w:jc w:val="both"/>
        <w:rPr>
          <w:lang w:val="uk-UA"/>
        </w:rPr>
      </w:pPr>
      <w:r w:rsidRPr="00E03DDA">
        <w:rPr>
          <w:lang w:val="uk-UA"/>
        </w:rPr>
        <w:t>- здійснювати поточні виїзди фахівців на місця виконуваних ремонтних та планових робіт.</w:t>
      </w:r>
    </w:p>
    <w:p w:rsidR="006E51A5" w:rsidRPr="00E03DDA" w:rsidRDefault="006E51A5" w:rsidP="006E51A5">
      <w:pPr>
        <w:spacing w:line="200" w:lineRule="atLeast"/>
        <w:jc w:val="both"/>
        <w:rPr>
          <w:lang w:val="uk-UA"/>
        </w:rPr>
      </w:pPr>
    </w:p>
    <w:p w:rsidR="003B49D0" w:rsidRPr="00E03DDA" w:rsidRDefault="003B49D0" w:rsidP="003B49D0">
      <w:pPr>
        <w:spacing w:line="200" w:lineRule="atLeast"/>
        <w:jc w:val="both"/>
        <w:rPr>
          <w:b/>
          <w:bCs/>
          <w:lang w:val="uk-UA"/>
        </w:rPr>
      </w:pPr>
      <w:r w:rsidRPr="00E03DDA">
        <w:rPr>
          <w:b/>
          <w:lang w:val="uk-UA"/>
        </w:rPr>
        <w:t xml:space="preserve">ІІІ. </w:t>
      </w:r>
      <w:r w:rsidRPr="00E03DDA">
        <w:rPr>
          <w:b/>
          <w:bCs/>
          <w:i/>
          <w:lang w:val="uk-UA"/>
        </w:rPr>
        <w:t xml:space="preserve">Забезпечення підтримки комунальних </w:t>
      </w:r>
      <w:proofErr w:type="spellStart"/>
      <w:r w:rsidRPr="00E03DDA">
        <w:rPr>
          <w:b/>
          <w:bCs/>
          <w:i/>
          <w:lang w:val="uk-UA"/>
        </w:rPr>
        <w:t>підприємствщо</w:t>
      </w:r>
      <w:proofErr w:type="spellEnd"/>
      <w:r w:rsidRPr="00E03DDA">
        <w:rPr>
          <w:b/>
          <w:bCs/>
          <w:i/>
          <w:lang w:val="uk-UA"/>
        </w:rPr>
        <w:t xml:space="preserve"> надають послуги з водопостачання та водовідведення/сплата електроенергії / </w:t>
      </w:r>
      <w:r w:rsidRPr="00E03DDA">
        <w:rPr>
          <w:b/>
          <w:bCs/>
          <w:lang w:val="uk-UA"/>
        </w:rPr>
        <w:t xml:space="preserve">– 500,0 тис. грн. </w:t>
      </w:r>
    </w:p>
    <w:p w:rsidR="003B49D0" w:rsidRPr="00E03DDA" w:rsidRDefault="003B49D0" w:rsidP="003B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03DDA">
        <w:rPr>
          <w:rFonts w:cs="Courier New"/>
          <w:b/>
          <w:bCs/>
          <w:lang w:val="uk-UA"/>
        </w:rPr>
        <w:t xml:space="preserve">Обґрунтування необхідності – </w:t>
      </w:r>
      <w:r w:rsidRPr="00E03DDA">
        <w:rPr>
          <w:lang w:val="uk-UA"/>
        </w:rPr>
        <w:t>Запуск  1 липня 2019 року оптового ринку електричної енергії призвів до   стрімкого  зростання її вартості.</w:t>
      </w:r>
    </w:p>
    <w:p w:rsidR="003B49D0" w:rsidRPr="00E03DDA" w:rsidRDefault="003B49D0" w:rsidP="003B49D0">
      <w:pPr>
        <w:jc w:val="both"/>
        <w:rPr>
          <w:rFonts w:eastAsia="Calibri"/>
          <w:lang w:val="uk-UA" w:eastAsia="en-US"/>
        </w:rPr>
      </w:pPr>
      <w:r w:rsidRPr="00E03DDA">
        <w:rPr>
          <w:rFonts w:eastAsia="Calibri"/>
          <w:lang w:val="uk-UA" w:eastAsia="en-US"/>
        </w:rPr>
        <w:t xml:space="preserve">Ізвведенням з 1 травня 2019 року в дію Закону України «Про </w:t>
      </w:r>
      <w:proofErr w:type="spellStart"/>
      <w:r w:rsidRPr="00E03DDA">
        <w:rPr>
          <w:rFonts w:eastAsia="Calibri"/>
          <w:lang w:val="uk-UA" w:eastAsia="en-US"/>
        </w:rPr>
        <w:t>житлово-комунальніпослуги</w:t>
      </w:r>
      <w:proofErr w:type="spellEnd"/>
      <w:r w:rsidRPr="00E03DDA">
        <w:rPr>
          <w:rFonts w:eastAsia="Calibri"/>
          <w:lang w:val="uk-UA" w:eastAsia="en-US"/>
        </w:rPr>
        <w:t>» та Постанови КМУ №690 від 05.07.2019р. «</w:t>
      </w:r>
      <w:r w:rsidRPr="00E03DDA">
        <w:rPr>
          <w:rFonts w:eastAsia="Calibri"/>
          <w:bCs/>
          <w:shd w:val="clear" w:color="auto" w:fill="FFFFFF"/>
          <w:lang w:val="uk-UA" w:eastAsia="en-US"/>
        </w:rPr>
        <w:t>Про затвердження Правил наданняпослуг з централізованоговодопостачання та централізованоговодовідведення і типовихдоговорів про наданняпослуг з централізованоговодопостачання та централізованоговодовідведення»</w:t>
      </w:r>
      <w:r w:rsidRPr="00E03DDA">
        <w:rPr>
          <w:rFonts w:eastAsia="Calibri"/>
          <w:lang w:val="uk-UA" w:eastAsia="en-US"/>
        </w:rPr>
        <w:t>, заблокованоможливість перегляду (коригування) тарифів на комунальніпослуги (</w:t>
      </w:r>
      <w:r w:rsidRPr="00E03DDA">
        <w:rPr>
          <w:rFonts w:eastAsia="Calibri"/>
          <w:i/>
          <w:iCs/>
          <w:lang w:val="uk-UA" w:eastAsia="en-US"/>
        </w:rPr>
        <w:t xml:space="preserve">Законом передбачаєтьсяможливістьзастосуванняновихтарифів на комунальніпослугилишепісля того, як споживачіпротягом року визначаться з </w:t>
      </w:r>
      <w:proofErr w:type="spellStart"/>
      <w:r w:rsidRPr="00E03DDA">
        <w:rPr>
          <w:rFonts w:eastAsia="Calibri"/>
          <w:i/>
          <w:iCs/>
          <w:lang w:val="uk-UA" w:eastAsia="en-US"/>
        </w:rPr>
        <w:t>моделлюдоговірнихвідносиннаданняпослуг</w:t>
      </w:r>
      <w:proofErr w:type="spellEnd"/>
      <w:r w:rsidRPr="00E03DDA">
        <w:rPr>
          <w:rFonts w:eastAsia="Calibri"/>
          <w:lang w:val="uk-UA" w:eastAsia="en-US"/>
        </w:rPr>
        <w:t xml:space="preserve">). </w:t>
      </w:r>
    </w:p>
    <w:p w:rsidR="003B49D0" w:rsidRPr="00E03DDA" w:rsidRDefault="003B49D0" w:rsidP="003B49D0">
      <w:pPr>
        <w:jc w:val="both"/>
        <w:rPr>
          <w:rFonts w:eastAsia="Calibri"/>
          <w:lang w:val="uk-UA" w:eastAsia="en-US"/>
        </w:rPr>
      </w:pPr>
      <w:r w:rsidRPr="00E03DDA">
        <w:rPr>
          <w:rFonts w:eastAsia="Calibri"/>
          <w:lang w:val="uk-UA" w:eastAsia="en-US"/>
        </w:rPr>
        <w:t>Тому підприємство не має можливості своєчасно коригувати тарифи до економічно обґрунтованих для компенсації збитків від зростання вартості електроенергії. В структурі тарифу КП «НУВКГ» частка затрат на електроенергію сягає 35%. Несплата за відповідну послугу призведе до щомісячної заборгованості та послідуючому відключенню об’єктів підприємства від системи електропостачання, що в свою чергу не дозволить забезпечити цілодобове безперебійне надання послуг з централізованого водопостачання, перекачування стічних вод та їх очистку.</w:t>
      </w:r>
    </w:p>
    <w:p w:rsidR="003B49D0" w:rsidRPr="00E03DDA" w:rsidRDefault="003B49D0" w:rsidP="003B49D0">
      <w:pPr>
        <w:spacing w:line="200" w:lineRule="atLeast"/>
        <w:jc w:val="both"/>
        <w:rPr>
          <w:bCs/>
          <w:lang w:val="uk-UA"/>
        </w:rPr>
      </w:pPr>
      <w:r w:rsidRPr="00E03DDA">
        <w:rPr>
          <w:bCs/>
          <w:lang w:val="uk-UA"/>
        </w:rPr>
        <w:t>До вирішення на Державному рівні через прийняття нормативно-правових актів забезпечити підтримку комунального підприємства із місцевого бюджету.</w:t>
      </w:r>
    </w:p>
    <w:p w:rsidR="003B49D0" w:rsidRPr="00E03DDA" w:rsidRDefault="003B49D0" w:rsidP="003B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bCs/>
          <w:lang w:val="uk-UA"/>
        </w:rPr>
      </w:pPr>
      <w:r w:rsidRPr="00E03DDA">
        <w:rPr>
          <w:rFonts w:cs="Courier New"/>
          <w:b/>
          <w:bCs/>
          <w:lang w:val="uk-UA"/>
        </w:rPr>
        <w:lastRenderedPageBreak/>
        <w:t xml:space="preserve">Обґрунтування необхідності – </w:t>
      </w:r>
      <w:r w:rsidRPr="00E03DDA">
        <w:rPr>
          <w:lang w:val="uk-UA"/>
        </w:rPr>
        <w:t>Забезпечення прибуткової діяльності підприємства та своєчасного внесення передбачених законодавством платежів за електроенергію.</w:t>
      </w:r>
    </w:p>
    <w:p w:rsidR="003B49D0" w:rsidRPr="00E03DDA" w:rsidRDefault="003B49D0" w:rsidP="003B49D0">
      <w:pPr>
        <w:spacing w:line="200" w:lineRule="atLeast"/>
        <w:jc w:val="both"/>
        <w:rPr>
          <w:b/>
          <w:bCs/>
          <w:lang w:val="uk-UA"/>
        </w:rPr>
      </w:pPr>
      <w:r w:rsidRPr="00E03DDA">
        <w:rPr>
          <w:b/>
          <w:bCs/>
          <w:lang w:val="uk-UA"/>
        </w:rPr>
        <w:t xml:space="preserve">Показники ефективності – </w:t>
      </w:r>
      <w:r w:rsidRPr="00E03DDA">
        <w:rPr>
          <w:bCs/>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3B49D0" w:rsidRPr="00E03DDA" w:rsidRDefault="003B49D0" w:rsidP="003B49D0">
      <w:pPr>
        <w:spacing w:line="200" w:lineRule="atLeast"/>
        <w:jc w:val="both"/>
        <w:rPr>
          <w:bCs/>
          <w:lang w:val="uk-UA"/>
        </w:rPr>
      </w:pPr>
      <w:r w:rsidRPr="00E03DDA">
        <w:rPr>
          <w:b/>
          <w:bCs/>
          <w:lang w:val="uk-UA"/>
        </w:rPr>
        <w:t xml:space="preserve">Показники якості – </w:t>
      </w:r>
      <w:r w:rsidRPr="00E03DDA">
        <w:rPr>
          <w:bCs/>
          <w:lang w:val="uk-UA"/>
        </w:rPr>
        <w:t>забезпечення цілодобового безперебійного надання послуг із централізованого водопостачання, водовідведення та очистки стічних вод.</w:t>
      </w:r>
    </w:p>
    <w:p w:rsidR="006E51A5" w:rsidRPr="00E03DDA" w:rsidRDefault="006E51A5" w:rsidP="006E51A5">
      <w:pPr>
        <w:keepNext/>
        <w:suppressAutoHyphens/>
        <w:jc w:val="both"/>
        <w:outlineLvl w:val="0"/>
        <w:rPr>
          <w:b/>
          <w:lang w:val="uk-UA"/>
        </w:rPr>
      </w:pPr>
      <w:r w:rsidRPr="00E03DDA">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1"/>
      </w:tblGrid>
      <w:tr w:rsidR="008768D0" w:rsidRPr="00E03DDA" w:rsidTr="00ED0C26">
        <w:trPr>
          <w:trHeight w:val="385"/>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b/>
                <w:bCs/>
                <w:lang w:val="uk-UA"/>
              </w:rPr>
            </w:pPr>
            <w:r w:rsidRPr="00E03DDA">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b/>
                <w:bCs/>
                <w:lang w:val="uk-UA"/>
              </w:rPr>
            </w:pPr>
            <w:r w:rsidRPr="00E03DDA">
              <w:rPr>
                <w:b/>
                <w:bCs/>
                <w:lang w:val="uk-UA"/>
              </w:rPr>
              <w:t>Так чи ні, пом’якшуючі фактори</w:t>
            </w:r>
          </w:p>
        </w:tc>
      </w:tr>
      <w:tr w:rsidR="008768D0" w:rsidRPr="00E03DDA" w:rsidTr="00ED0C26">
        <w:trPr>
          <w:trHeight w:val="420"/>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proofErr w:type="spellStart"/>
            <w:r w:rsidRPr="00E03DDA">
              <w:rPr>
                <w:lang w:val="uk-UA"/>
              </w:rPr>
              <w:t>Співфінансування</w:t>
            </w:r>
            <w:proofErr w:type="spellEnd"/>
            <w:r w:rsidRPr="00E03DDA">
              <w:rPr>
                <w:lang w:val="uk-UA"/>
              </w:rPr>
              <w:t xml:space="preserve"> проекту з </w:t>
            </w:r>
            <w:r w:rsidR="00336DCF" w:rsidRPr="00E03DDA">
              <w:rPr>
                <w:lang w:val="uk-UA"/>
              </w:rPr>
              <w:t>Бюджету Ніжинської міської об’єднаної територіальної громади</w:t>
            </w:r>
            <w:r w:rsidRPr="00E03DDA">
              <w:rPr>
                <w:lang w:val="uk-UA"/>
              </w:rPr>
              <w:t>може бути нестабільним у зв’язку з нестабільністю в державі. Своєчасне надходження коштів програми пом'якшить цей ризик.</w:t>
            </w:r>
          </w:p>
        </w:tc>
      </w:tr>
      <w:tr w:rsidR="008768D0" w:rsidRPr="00E03DDA" w:rsidTr="00ED0C26">
        <w:trPr>
          <w:trHeight w:val="713"/>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spacing w:before="240" w:after="240"/>
              <w:jc w:val="both"/>
              <w:rPr>
                <w:lang w:val="uk-UA" w:eastAsia="en-US"/>
              </w:rPr>
            </w:pPr>
            <w:r w:rsidRPr="00E03DDA">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8768D0" w:rsidRPr="00E03DDA" w:rsidTr="00ED0C26">
        <w:trPr>
          <w:trHeight w:val="345"/>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Даний ризик існує, оскільки не очікується швидкої окупності такого типу проектів</w:t>
            </w:r>
          </w:p>
        </w:tc>
      </w:tr>
      <w:tr w:rsidR="008768D0" w:rsidRPr="00E03DDA" w:rsidTr="00ED0C26">
        <w:trPr>
          <w:trHeight w:val="345"/>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8768D0" w:rsidRPr="00E03DDA" w:rsidTr="00ED0C26">
        <w:trPr>
          <w:trHeight w:val="657"/>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Даний ризик може мати місце в випадку затримки в термінах виконання проекту.</w:t>
            </w:r>
          </w:p>
        </w:tc>
      </w:tr>
      <w:tr w:rsidR="008768D0" w:rsidRPr="00E03DDA" w:rsidTr="00ED0C26">
        <w:trPr>
          <w:trHeight w:val="405"/>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Тарифи й платоспроможність населення</w:t>
            </w:r>
          </w:p>
          <w:p w:rsidR="006E51A5" w:rsidRPr="00E03DDA" w:rsidRDefault="006E51A5" w:rsidP="006E51A5">
            <w:pPr>
              <w:jc w:val="both"/>
              <w:rPr>
                <w:lang w:val="uk-UA"/>
              </w:rPr>
            </w:pPr>
            <w:r w:rsidRPr="00E03DDA">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Даний проект не впливає на цей ризик.</w:t>
            </w:r>
          </w:p>
        </w:tc>
      </w:tr>
      <w:tr w:rsidR="008768D0" w:rsidRPr="00E03DDA" w:rsidTr="00ED0C26">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w:t>
            </w:r>
            <w:r w:rsidR="00336DCF" w:rsidRPr="00E03DDA">
              <w:rPr>
                <w:lang w:val="uk-UA"/>
              </w:rPr>
              <w:t>оцес</w:t>
            </w:r>
            <w:r w:rsidRPr="00E03DDA">
              <w:rPr>
                <w:lang w:val="uk-UA"/>
              </w:rPr>
              <w:t>и.</w:t>
            </w:r>
          </w:p>
          <w:p w:rsidR="006E51A5" w:rsidRPr="00E03DDA" w:rsidRDefault="006E51A5" w:rsidP="006E51A5">
            <w:pPr>
              <w:jc w:val="both"/>
              <w:rPr>
                <w:lang w:val="uk-UA"/>
              </w:rPr>
            </w:pPr>
            <w:r w:rsidRPr="00E03DDA">
              <w:rPr>
                <w:lang w:val="uk-UA"/>
              </w:rPr>
              <w:t>Дотримання графіку впровадження проекту пом’якшить цей ризик.</w:t>
            </w:r>
          </w:p>
        </w:tc>
      </w:tr>
      <w:tr w:rsidR="008768D0" w:rsidRPr="00E03DDA" w:rsidTr="00ED0C26">
        <w:trPr>
          <w:trHeight w:val="1051"/>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spacing w:before="240" w:after="240"/>
              <w:jc w:val="both"/>
              <w:rPr>
                <w:lang w:val="uk-UA" w:eastAsia="en-US"/>
              </w:rPr>
            </w:pPr>
            <w:r w:rsidRPr="00E03DDA">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 xml:space="preserve">Даний ризик існує, оскільки не очікується швидкої окупності такого типу проектів. </w:t>
            </w:r>
          </w:p>
        </w:tc>
      </w:tr>
      <w:tr w:rsidR="008768D0" w:rsidRPr="00E03DDA" w:rsidTr="00ED0C26">
        <w:trPr>
          <w:trHeight w:val="733"/>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spacing w:before="240" w:after="240"/>
              <w:jc w:val="both"/>
              <w:rPr>
                <w:lang w:val="uk-UA" w:eastAsia="en-US"/>
              </w:rPr>
            </w:pPr>
            <w:r w:rsidRPr="00E03DDA">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 xml:space="preserve">Даний ризик є мінімальним </w:t>
            </w:r>
          </w:p>
        </w:tc>
      </w:tr>
      <w:tr w:rsidR="006E51A5" w:rsidRPr="00E03DDA" w:rsidTr="00ED0C26">
        <w:trPr>
          <w:trHeight w:val="270"/>
        </w:trPr>
        <w:tc>
          <w:tcPr>
            <w:tcW w:w="4077"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hideMark/>
          </w:tcPr>
          <w:p w:rsidR="006E51A5" w:rsidRPr="00E03DDA" w:rsidRDefault="006E51A5" w:rsidP="006E51A5">
            <w:pPr>
              <w:jc w:val="both"/>
              <w:rPr>
                <w:lang w:val="uk-UA"/>
              </w:rPr>
            </w:pPr>
            <w:r w:rsidRPr="00E03DDA">
              <w:rPr>
                <w:lang w:val="uk-UA"/>
              </w:rPr>
              <w:t>Виключення можливостей використання фінансових коштів проекту не по призначенню.</w:t>
            </w:r>
          </w:p>
        </w:tc>
      </w:tr>
    </w:tbl>
    <w:p w:rsidR="006E51A5" w:rsidRPr="00E03DDA" w:rsidRDefault="006E51A5" w:rsidP="006E51A5">
      <w:pPr>
        <w:jc w:val="both"/>
        <w:rPr>
          <w:b/>
          <w:bCs/>
          <w:lang w:val="uk-UA"/>
        </w:rPr>
      </w:pPr>
    </w:p>
    <w:p w:rsidR="006E51A5" w:rsidRPr="00E03DDA" w:rsidRDefault="006E51A5" w:rsidP="006E51A5">
      <w:pPr>
        <w:jc w:val="both"/>
        <w:rPr>
          <w:b/>
          <w:bCs/>
          <w:lang w:val="uk-UA"/>
        </w:rPr>
      </w:pPr>
    </w:p>
    <w:p w:rsidR="0079069D" w:rsidRPr="00E03DDA" w:rsidRDefault="0079069D" w:rsidP="0079069D">
      <w:pPr>
        <w:jc w:val="both"/>
        <w:rPr>
          <w:b/>
          <w:bCs/>
          <w:lang w:val="uk-UA"/>
        </w:rPr>
      </w:pPr>
      <w:r w:rsidRPr="00E03DDA">
        <w:rPr>
          <w:b/>
          <w:bCs/>
          <w:lang w:val="uk-UA"/>
        </w:rPr>
        <w:t>Результативні показники програми:</w:t>
      </w:r>
    </w:p>
    <w:p w:rsidR="0079069D" w:rsidRPr="00E03DDA" w:rsidRDefault="0079069D" w:rsidP="0079069D">
      <w:pPr>
        <w:jc w:val="both"/>
        <w:rPr>
          <w:b/>
          <w:bCs/>
          <w:lang w:val="uk-UA"/>
        </w:rPr>
      </w:pPr>
      <w:r w:rsidRPr="00E03DDA">
        <w:rPr>
          <w:b/>
          <w:bCs/>
          <w:lang w:val="uk-UA"/>
        </w:rPr>
        <w:lastRenderedPageBreak/>
        <w:t>Показники затрат:</w:t>
      </w:r>
    </w:p>
    <w:p w:rsidR="0079069D" w:rsidRPr="00E03DDA" w:rsidRDefault="0079069D" w:rsidP="0079069D">
      <w:pPr>
        <w:jc w:val="both"/>
        <w:rPr>
          <w:bCs/>
          <w:lang w:val="uk-UA"/>
        </w:rPr>
      </w:pPr>
      <w:r w:rsidRPr="00E03DDA">
        <w:rPr>
          <w:lang w:val="uk-UA"/>
        </w:rPr>
        <w:t xml:space="preserve">Результат фінансової діяльності підприємства на початок 2020 року становить  збиток </w:t>
      </w:r>
      <w:r w:rsidRPr="00E03DDA">
        <w:rPr>
          <w:u w:val="single"/>
          <w:lang w:val="uk-UA"/>
        </w:rPr>
        <w:t xml:space="preserve"> 3955тис. грн.</w:t>
      </w:r>
      <w:r w:rsidRPr="00E03DDA">
        <w:rPr>
          <w:lang w:val="uk-UA"/>
        </w:rPr>
        <w:t>_</w:t>
      </w:r>
    </w:p>
    <w:p w:rsidR="0079069D" w:rsidRPr="00E03DDA" w:rsidRDefault="0079069D" w:rsidP="0079069D">
      <w:pPr>
        <w:tabs>
          <w:tab w:val="num" w:pos="284"/>
        </w:tabs>
        <w:jc w:val="both"/>
        <w:rPr>
          <w:b/>
          <w:bCs/>
          <w:lang w:val="uk-UA"/>
        </w:rPr>
      </w:pPr>
      <w:r w:rsidRPr="00E03DDA">
        <w:rPr>
          <w:b/>
          <w:bCs/>
          <w:lang w:val="uk-UA"/>
        </w:rPr>
        <w:t>Показники якості:</w:t>
      </w:r>
    </w:p>
    <w:p w:rsidR="0079069D" w:rsidRPr="00E03DDA" w:rsidRDefault="0079069D" w:rsidP="0079069D">
      <w:pPr>
        <w:tabs>
          <w:tab w:val="right" w:pos="6379"/>
        </w:tabs>
        <w:jc w:val="both"/>
        <w:rPr>
          <w:lang w:val="uk-UA"/>
        </w:rPr>
      </w:pPr>
      <w:r w:rsidRPr="00E03DDA">
        <w:rPr>
          <w:lang w:val="uk-UA"/>
        </w:rPr>
        <w:t>Співвідношення суми поповнення статутного капіталу до розміру статутного капіталу на початок 2020року 9,5%</w:t>
      </w:r>
    </w:p>
    <w:p w:rsidR="0079069D" w:rsidRPr="00E03DDA" w:rsidRDefault="0079069D" w:rsidP="0079069D">
      <w:pPr>
        <w:tabs>
          <w:tab w:val="right" w:pos="6379"/>
        </w:tabs>
        <w:jc w:val="both"/>
        <w:rPr>
          <w:lang w:val="uk-UA"/>
        </w:rPr>
      </w:pPr>
      <w:r w:rsidRPr="00E03DDA">
        <w:rPr>
          <w:lang w:val="uk-UA"/>
        </w:rPr>
        <w:t xml:space="preserve">Результат фінансової діяльності підприємства на кінець 2020 року _збиток в </w:t>
      </w:r>
      <w:proofErr w:type="spellStart"/>
      <w:r w:rsidRPr="00E03DDA">
        <w:rPr>
          <w:lang w:val="uk-UA"/>
        </w:rPr>
        <w:t>розмірі</w:t>
      </w:r>
      <w:r w:rsidRPr="00E03DDA">
        <w:rPr>
          <w:u w:val="single"/>
          <w:lang w:val="uk-UA"/>
        </w:rPr>
        <w:t>-</w:t>
      </w:r>
      <w:proofErr w:type="spellEnd"/>
      <w:r w:rsidRPr="00E03DDA">
        <w:rPr>
          <w:u w:val="single"/>
          <w:lang w:val="uk-UA"/>
        </w:rPr>
        <w:t xml:space="preserve"> 3900 тис. грн.</w:t>
      </w:r>
      <w:r w:rsidRPr="00E03DDA">
        <w:rPr>
          <w:lang w:val="uk-UA"/>
        </w:rPr>
        <w:t>_</w:t>
      </w:r>
    </w:p>
    <w:p w:rsidR="0079069D" w:rsidRPr="00E03DDA" w:rsidRDefault="0079069D" w:rsidP="0079069D">
      <w:pPr>
        <w:jc w:val="both"/>
        <w:rPr>
          <w:b/>
          <w:lang w:val="uk-UA"/>
        </w:rPr>
      </w:pPr>
      <w:r w:rsidRPr="00E03DDA">
        <w:rPr>
          <w:b/>
          <w:lang w:val="uk-UA"/>
        </w:rPr>
        <w:t>Висновки</w:t>
      </w:r>
    </w:p>
    <w:p w:rsidR="0079069D" w:rsidRPr="00E03DDA" w:rsidRDefault="0079069D" w:rsidP="0079069D">
      <w:pPr>
        <w:jc w:val="both"/>
        <w:rPr>
          <w:lang w:val="uk-UA"/>
        </w:rPr>
      </w:pPr>
      <w:r w:rsidRPr="00E03DDA">
        <w:rPr>
          <w:lang w:val="uk-UA"/>
        </w:rPr>
        <w:t>В цілому, впровадження заходів дозволить розв’язати дуже важливі проблеми аварійності мереж та стабільності водопостачання і водовідведення</w:t>
      </w:r>
    </w:p>
    <w:p w:rsidR="006E51A5" w:rsidRPr="00E03DDA" w:rsidRDefault="006E51A5" w:rsidP="006E51A5">
      <w:pPr>
        <w:numPr>
          <w:ilvl w:val="0"/>
          <w:numId w:val="3"/>
        </w:numPr>
        <w:spacing w:after="160" w:line="259" w:lineRule="auto"/>
        <w:jc w:val="both"/>
        <w:rPr>
          <w:lang w:val="uk-UA"/>
        </w:rPr>
      </w:pPr>
      <w:r w:rsidRPr="00E03DDA">
        <w:rPr>
          <w:lang w:val="uk-UA"/>
        </w:rPr>
        <w:t xml:space="preserve">Заходи відносно недорогі; </w:t>
      </w:r>
    </w:p>
    <w:p w:rsidR="006E51A5" w:rsidRPr="00E03DDA" w:rsidRDefault="006E51A5" w:rsidP="006E51A5">
      <w:pPr>
        <w:numPr>
          <w:ilvl w:val="0"/>
          <w:numId w:val="3"/>
        </w:numPr>
        <w:spacing w:after="160" w:line="259" w:lineRule="auto"/>
        <w:jc w:val="both"/>
        <w:rPr>
          <w:lang w:val="uk-UA"/>
        </w:rPr>
      </w:pPr>
      <w:r w:rsidRPr="00E03DDA">
        <w:rPr>
          <w:lang w:val="uk-UA"/>
        </w:rPr>
        <w:t>Вирішується питання зменшення витоків і втрат та якості надання послуг водопостачання та водовідведення;</w:t>
      </w:r>
    </w:p>
    <w:p w:rsidR="006E51A5" w:rsidRPr="00E03DDA" w:rsidRDefault="006E51A5" w:rsidP="006E51A5">
      <w:pPr>
        <w:numPr>
          <w:ilvl w:val="0"/>
          <w:numId w:val="3"/>
        </w:numPr>
        <w:spacing w:after="160" w:line="259" w:lineRule="auto"/>
        <w:jc w:val="both"/>
        <w:rPr>
          <w:lang w:val="uk-UA"/>
        </w:rPr>
      </w:pPr>
      <w:r w:rsidRPr="00E03DDA">
        <w:rPr>
          <w:lang w:val="uk-UA"/>
        </w:rPr>
        <w:t>Покращення санітарних умов проживання жителів;</w:t>
      </w:r>
    </w:p>
    <w:p w:rsidR="006E51A5" w:rsidRPr="00E03DDA" w:rsidRDefault="006E51A5" w:rsidP="006E51A5">
      <w:pPr>
        <w:numPr>
          <w:ilvl w:val="0"/>
          <w:numId w:val="3"/>
        </w:numPr>
        <w:spacing w:after="160" w:line="259" w:lineRule="auto"/>
        <w:jc w:val="both"/>
        <w:rPr>
          <w:lang w:val="uk-UA"/>
        </w:rPr>
      </w:pPr>
      <w:r w:rsidRPr="00E03DDA">
        <w:rPr>
          <w:lang w:val="uk-UA"/>
        </w:rPr>
        <w:t xml:space="preserve">Вирішується питання зменшення випадків травматизму населення і зростання його довіри до місцевої влади; </w:t>
      </w:r>
    </w:p>
    <w:p w:rsidR="006E51A5" w:rsidRPr="00E03DDA" w:rsidRDefault="006E51A5" w:rsidP="006E51A5">
      <w:pPr>
        <w:numPr>
          <w:ilvl w:val="0"/>
          <w:numId w:val="3"/>
        </w:numPr>
        <w:spacing w:after="160" w:line="259" w:lineRule="auto"/>
        <w:jc w:val="both"/>
        <w:rPr>
          <w:lang w:val="uk-UA"/>
        </w:rPr>
      </w:pPr>
      <w:r w:rsidRPr="00E03DDA">
        <w:rPr>
          <w:lang w:val="uk-UA"/>
        </w:rPr>
        <w:t>Зменшення випадків виникнення аварійних ситуацій</w:t>
      </w:r>
    </w:p>
    <w:p w:rsidR="006E51A5" w:rsidRPr="00E03DDA" w:rsidRDefault="006E51A5" w:rsidP="006E51A5">
      <w:pPr>
        <w:numPr>
          <w:ilvl w:val="0"/>
          <w:numId w:val="3"/>
        </w:numPr>
        <w:spacing w:after="160" w:line="259" w:lineRule="auto"/>
        <w:jc w:val="both"/>
        <w:rPr>
          <w:lang w:val="uk-UA"/>
        </w:rPr>
      </w:pPr>
      <w:r w:rsidRPr="00E03DDA">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6E51A5" w:rsidRPr="00E03DDA" w:rsidRDefault="006E51A5" w:rsidP="006E51A5">
      <w:pPr>
        <w:numPr>
          <w:ilvl w:val="0"/>
          <w:numId w:val="3"/>
        </w:numPr>
        <w:spacing w:after="160" w:line="259" w:lineRule="auto"/>
        <w:jc w:val="both"/>
        <w:rPr>
          <w:lang w:val="uk-UA"/>
        </w:rPr>
      </w:pPr>
      <w:r w:rsidRPr="00E03DDA">
        <w:rPr>
          <w:lang w:val="uk-UA"/>
        </w:rPr>
        <w:t>Поліпшення екологічної обстановки, запобігання виникнення надзвичайних екологічних ситуацій;</w:t>
      </w:r>
    </w:p>
    <w:p w:rsidR="006E51A5" w:rsidRPr="00E03DDA" w:rsidRDefault="006E51A5" w:rsidP="006E51A5">
      <w:pPr>
        <w:numPr>
          <w:ilvl w:val="0"/>
          <w:numId w:val="3"/>
        </w:numPr>
        <w:spacing w:after="160" w:line="259" w:lineRule="auto"/>
        <w:contextualSpacing/>
        <w:jc w:val="both"/>
        <w:rPr>
          <w:b/>
          <w:lang w:val="uk-UA"/>
        </w:rPr>
      </w:pPr>
      <w:r w:rsidRPr="00E03DDA">
        <w:rPr>
          <w:lang w:val="uk-UA"/>
        </w:rPr>
        <w:t>Експлуатаційні витрати будуть незначними.</w:t>
      </w:r>
    </w:p>
    <w:p w:rsidR="006E51A5" w:rsidRPr="00E03DDA" w:rsidRDefault="006E51A5" w:rsidP="006E51A5">
      <w:pPr>
        <w:jc w:val="both"/>
        <w:rPr>
          <w:b/>
          <w:bCs/>
          <w:u w:val="single"/>
          <w:lang w:val="uk-UA"/>
        </w:rPr>
      </w:pPr>
    </w:p>
    <w:p w:rsidR="00337EC1" w:rsidRPr="00E03DDA" w:rsidRDefault="00337EC1" w:rsidP="00337EC1">
      <w:pPr>
        <w:jc w:val="both"/>
        <w:rPr>
          <w:b/>
          <w:bCs/>
          <w:u w:val="single"/>
          <w:lang w:val="uk-UA"/>
        </w:rPr>
      </w:pPr>
      <w:r w:rsidRPr="00E03DDA">
        <w:rPr>
          <w:b/>
          <w:bCs/>
          <w:u w:val="single"/>
          <w:lang w:val="uk-UA"/>
        </w:rPr>
        <w:t>КП КК Північна:</w:t>
      </w:r>
    </w:p>
    <w:p w:rsidR="00337EC1" w:rsidRPr="00E03DDA" w:rsidRDefault="00337EC1" w:rsidP="00337EC1">
      <w:pPr>
        <w:ind w:firstLine="360"/>
        <w:jc w:val="both"/>
        <w:rPr>
          <w:lang w:val="uk-UA"/>
        </w:rPr>
      </w:pPr>
      <w:r w:rsidRPr="00E03DDA">
        <w:rPr>
          <w:lang w:val="uk-UA"/>
        </w:rPr>
        <w:t>Для  поповнення   статутного  фонду  підприємства  з метою  придбання  вкрай необхідної  для  виконання  аварійних робіт  та робіт  утримання та поточного ремонту  житлового  фонду нижче  описаної техніки.</w:t>
      </w:r>
    </w:p>
    <w:p w:rsidR="00337EC1" w:rsidRPr="00E03DDA" w:rsidRDefault="00337EC1" w:rsidP="00337EC1">
      <w:pPr>
        <w:ind w:firstLine="708"/>
        <w:jc w:val="both"/>
        <w:rPr>
          <w:lang w:val="uk-UA"/>
        </w:rPr>
      </w:pPr>
      <w:r w:rsidRPr="00E03DDA">
        <w:rPr>
          <w:lang w:val="uk-UA"/>
        </w:rPr>
        <w:t xml:space="preserve">Однією з нагальних  проблем на підприємстві є  недостатня кількість  автотранспорту для виконання ремонтних та аварійних робіт, які  виникають на  внутрішньо будинкових інженерних  мережах, оскільки  об’єкти обслуговування знаходяться в різних районах міста. </w:t>
      </w:r>
    </w:p>
    <w:p w:rsidR="00337EC1" w:rsidRPr="00E03DDA" w:rsidRDefault="00337EC1" w:rsidP="00337EC1">
      <w:pPr>
        <w:ind w:firstLine="708"/>
        <w:jc w:val="both"/>
        <w:rPr>
          <w:lang w:val="uk-UA"/>
        </w:rPr>
      </w:pPr>
      <w:r w:rsidRPr="00E03DDA">
        <w:rPr>
          <w:lang w:val="uk-UA"/>
        </w:rPr>
        <w:t xml:space="preserve">Відстань  від основного  підрозділу по вул. Космонавтів до мікрорайону  вул. Прилуцька – 11 км, вул. Шевченка-6 км, вул. Богуна - 4 км, вул. </w:t>
      </w:r>
      <w:proofErr w:type="spellStart"/>
      <w:r w:rsidRPr="00E03DDA">
        <w:rPr>
          <w:lang w:val="uk-UA"/>
        </w:rPr>
        <w:t>Овдіївська</w:t>
      </w:r>
      <w:proofErr w:type="spellEnd"/>
      <w:r w:rsidRPr="00E03DDA">
        <w:rPr>
          <w:lang w:val="uk-UA"/>
        </w:rPr>
        <w:t xml:space="preserve"> - 4,5 км, вул. 3-й Мікрорайон  - 6 км., полігон вул. </w:t>
      </w:r>
      <w:proofErr w:type="spellStart"/>
      <w:r w:rsidRPr="00E03DDA">
        <w:rPr>
          <w:lang w:val="uk-UA"/>
        </w:rPr>
        <w:t>Бобрицька</w:t>
      </w:r>
      <w:proofErr w:type="spellEnd"/>
      <w:r w:rsidRPr="00E03DDA">
        <w:rPr>
          <w:lang w:val="uk-UA"/>
        </w:rPr>
        <w:t xml:space="preserve"> 73,- 7 км.</w:t>
      </w:r>
    </w:p>
    <w:p w:rsidR="00337EC1" w:rsidRPr="00E03DDA" w:rsidRDefault="00337EC1" w:rsidP="00337EC1">
      <w:pPr>
        <w:ind w:firstLine="708"/>
        <w:jc w:val="both"/>
        <w:rPr>
          <w:lang w:val="uk-UA"/>
        </w:rPr>
      </w:pPr>
      <w:r w:rsidRPr="00E03DDA">
        <w:rPr>
          <w:lang w:val="uk-UA"/>
        </w:rPr>
        <w:t>Придбання  легкового автомобіля  дасть  можливість виконувати ефективно і миттєво  аварійні  роботи  та  економити  робочий  час  спеціалістів, паливно-мастильні  матеріали  збільшити виконання кількості робіт  по  обслуговуванню.</w:t>
      </w:r>
    </w:p>
    <w:p w:rsidR="00337EC1" w:rsidRPr="00E03DDA" w:rsidRDefault="00337EC1" w:rsidP="00337EC1">
      <w:pPr>
        <w:ind w:firstLine="708"/>
        <w:jc w:val="both"/>
        <w:rPr>
          <w:lang w:val="uk-UA"/>
        </w:rPr>
      </w:pPr>
      <w:r w:rsidRPr="00E03DDA">
        <w:rPr>
          <w:lang w:val="uk-UA"/>
        </w:rPr>
        <w:t>На даний час на підприємстві лише один автомобіль марки ГАЗ 3302 (</w:t>
      </w:r>
      <w:proofErr w:type="spellStart"/>
      <w:r w:rsidRPr="00E03DDA">
        <w:rPr>
          <w:lang w:val="uk-UA"/>
        </w:rPr>
        <w:t>грузовий</w:t>
      </w:r>
      <w:proofErr w:type="spellEnd"/>
      <w:r w:rsidRPr="00E03DDA">
        <w:rPr>
          <w:lang w:val="uk-UA"/>
        </w:rPr>
        <w:t xml:space="preserve">) 2002 р. виготовлення, потребує  частих  ремонтів, витрата палива близько 23л на 100 км. За добу автомашина наїжджає в середньому 40 км. За рік  витрачає  ПММ на суму 23,7 </w:t>
      </w:r>
      <w:proofErr w:type="spellStart"/>
      <w:r w:rsidRPr="00E03DDA">
        <w:rPr>
          <w:lang w:val="uk-UA"/>
        </w:rPr>
        <w:t>тис.грн</w:t>
      </w:r>
      <w:proofErr w:type="spellEnd"/>
      <w:r w:rsidRPr="00E03DDA">
        <w:rPr>
          <w:lang w:val="uk-UA"/>
        </w:rPr>
        <w:t xml:space="preserve">.(бензин,газ -22,1 </w:t>
      </w:r>
      <w:proofErr w:type="spellStart"/>
      <w:r w:rsidRPr="00E03DDA">
        <w:rPr>
          <w:lang w:val="uk-UA"/>
        </w:rPr>
        <w:t>тис.грн</w:t>
      </w:r>
      <w:proofErr w:type="spellEnd"/>
      <w:r w:rsidRPr="00E03DDA">
        <w:rPr>
          <w:lang w:val="uk-UA"/>
        </w:rPr>
        <w:t xml:space="preserve">, мастила -1,6 </w:t>
      </w:r>
      <w:proofErr w:type="spellStart"/>
      <w:r w:rsidRPr="00E03DDA">
        <w:rPr>
          <w:lang w:val="uk-UA"/>
        </w:rPr>
        <w:t>тис.грн</w:t>
      </w:r>
      <w:proofErr w:type="spellEnd"/>
      <w:r w:rsidRPr="00E03DDA">
        <w:rPr>
          <w:lang w:val="uk-UA"/>
        </w:rPr>
        <w:t xml:space="preserve">). Розрахунок витрат на рік: (200 днів х 40 км = 8000,0 км  х 0,23 л =1840,0 л  х12,0 </w:t>
      </w:r>
      <w:proofErr w:type="spellStart"/>
      <w:r w:rsidRPr="00E03DDA">
        <w:rPr>
          <w:lang w:val="uk-UA"/>
        </w:rPr>
        <w:t>грн</w:t>
      </w:r>
      <w:proofErr w:type="spellEnd"/>
      <w:r w:rsidRPr="00E03DDA">
        <w:rPr>
          <w:lang w:val="uk-UA"/>
        </w:rPr>
        <w:t xml:space="preserve"> = 22080,00 </w:t>
      </w:r>
      <w:proofErr w:type="spellStart"/>
      <w:r w:rsidRPr="00E03DDA">
        <w:rPr>
          <w:lang w:val="uk-UA"/>
        </w:rPr>
        <w:t>грн</w:t>
      </w:r>
      <w:proofErr w:type="spellEnd"/>
      <w:r w:rsidRPr="00E03DDA">
        <w:rPr>
          <w:lang w:val="uk-UA"/>
        </w:rPr>
        <w:t xml:space="preserve">)  </w:t>
      </w:r>
    </w:p>
    <w:p w:rsidR="00337EC1" w:rsidRPr="00E03DDA" w:rsidRDefault="00337EC1" w:rsidP="00337EC1">
      <w:pPr>
        <w:ind w:firstLine="708"/>
        <w:jc w:val="both"/>
        <w:rPr>
          <w:lang w:val="uk-UA"/>
        </w:rPr>
      </w:pPr>
      <w:r w:rsidRPr="00E03DDA">
        <w:rPr>
          <w:lang w:val="uk-UA"/>
        </w:rPr>
        <w:t>Наразі сучасні легкові автомобілі набагато економніші. Так, автомобіль  типу «</w:t>
      </w:r>
      <w:proofErr w:type="spellStart"/>
      <w:r w:rsidRPr="00E03DDA">
        <w:rPr>
          <w:lang w:val="uk-UA"/>
        </w:rPr>
        <w:t>Форд-конект</w:t>
      </w:r>
      <w:proofErr w:type="spellEnd"/>
      <w:r w:rsidRPr="00E03DDA">
        <w:rPr>
          <w:lang w:val="uk-UA"/>
        </w:rPr>
        <w:t xml:space="preserve">» на  100 км витрачає  7 л дизпалива. Розрахунок витрат на рік:(200 днів х 40 км = 8000,0 км х 0,07  =560,0 л х 24,0 грн. = 13440,00 </w:t>
      </w:r>
      <w:proofErr w:type="spellStart"/>
      <w:r w:rsidRPr="00E03DDA">
        <w:rPr>
          <w:lang w:val="uk-UA"/>
        </w:rPr>
        <w:t>грн</w:t>
      </w:r>
      <w:proofErr w:type="spellEnd"/>
      <w:r w:rsidRPr="00E03DDA">
        <w:rPr>
          <w:lang w:val="uk-UA"/>
        </w:rPr>
        <w:t xml:space="preserve">),мастил на 1,0 </w:t>
      </w:r>
      <w:proofErr w:type="spellStart"/>
      <w:r w:rsidRPr="00E03DDA">
        <w:rPr>
          <w:lang w:val="uk-UA"/>
        </w:rPr>
        <w:t>тис.грн</w:t>
      </w:r>
      <w:proofErr w:type="spellEnd"/>
      <w:r w:rsidRPr="00E03DDA">
        <w:rPr>
          <w:lang w:val="uk-UA"/>
        </w:rPr>
        <w:t xml:space="preserve">. </w:t>
      </w:r>
    </w:p>
    <w:p w:rsidR="00337EC1" w:rsidRPr="00E03DDA" w:rsidRDefault="00337EC1" w:rsidP="00337EC1">
      <w:pPr>
        <w:ind w:firstLine="708"/>
        <w:jc w:val="both"/>
        <w:rPr>
          <w:b/>
          <w:lang w:val="uk-UA"/>
        </w:rPr>
      </w:pPr>
      <w:r w:rsidRPr="00E03DDA">
        <w:rPr>
          <w:b/>
          <w:lang w:val="uk-UA"/>
        </w:rPr>
        <w:t xml:space="preserve">Отже,  економія  від придбання автомобіля  складає : 9,24 </w:t>
      </w:r>
      <w:proofErr w:type="spellStart"/>
      <w:r w:rsidRPr="00E03DDA">
        <w:rPr>
          <w:b/>
          <w:lang w:val="uk-UA"/>
        </w:rPr>
        <w:t>тис.грн</w:t>
      </w:r>
      <w:proofErr w:type="spellEnd"/>
    </w:p>
    <w:p w:rsidR="00337EC1" w:rsidRPr="00E03DDA" w:rsidRDefault="00337EC1" w:rsidP="00337EC1">
      <w:pPr>
        <w:ind w:firstLine="708"/>
        <w:jc w:val="both"/>
        <w:rPr>
          <w:lang w:val="uk-UA"/>
        </w:rPr>
      </w:pPr>
      <w:r w:rsidRPr="00E03DDA">
        <w:rPr>
          <w:lang w:val="uk-UA"/>
        </w:rPr>
        <w:lastRenderedPageBreak/>
        <w:t xml:space="preserve">На придбання  автомобіля потрібно  орієнтовано 300,0 </w:t>
      </w:r>
      <w:proofErr w:type="spellStart"/>
      <w:r w:rsidRPr="00E03DDA">
        <w:rPr>
          <w:lang w:val="uk-UA"/>
        </w:rPr>
        <w:t>тис.грн</w:t>
      </w:r>
      <w:proofErr w:type="spellEnd"/>
      <w:r w:rsidRPr="00E03DDA">
        <w:rPr>
          <w:lang w:val="uk-UA"/>
        </w:rPr>
        <w:t>.</w:t>
      </w:r>
    </w:p>
    <w:p w:rsidR="007579CC" w:rsidRPr="00E03DDA" w:rsidRDefault="007579CC" w:rsidP="007579CC">
      <w:pPr>
        <w:ind w:firstLine="709"/>
        <w:jc w:val="both"/>
        <w:rPr>
          <w:lang w:val="uk-UA"/>
        </w:rPr>
      </w:pPr>
      <w:r w:rsidRPr="00E03DDA">
        <w:rPr>
          <w:lang w:val="uk-UA"/>
        </w:rPr>
        <w:t xml:space="preserve">Придбання трактора МТЗ - 82.1 ціна 600,0 тис. </w:t>
      </w:r>
      <w:proofErr w:type="spellStart"/>
      <w:r w:rsidRPr="00E03DDA">
        <w:rPr>
          <w:lang w:val="uk-UA"/>
        </w:rPr>
        <w:t>грн</w:t>
      </w:r>
      <w:proofErr w:type="spellEnd"/>
      <w:r w:rsidRPr="00E03DDA">
        <w:rPr>
          <w:lang w:val="uk-UA"/>
        </w:rPr>
        <w:t xml:space="preserve"> в комплекті з косаркою КРН 2,1 на суму - 96 тис. грн., та відвал та щітка по прибиранню снігу  на суму – 115,0 тис. грн.. Придбання даної техніки дасть можливість виконувати ефективно та вчасно роботи по косінню додаткових територій  та розчищення снігу до полігону і по внутрішніх дорогах на додаткових територіях.</w:t>
      </w:r>
    </w:p>
    <w:p w:rsidR="007579CC" w:rsidRPr="00E03DDA" w:rsidRDefault="007579CC" w:rsidP="007579CC">
      <w:pPr>
        <w:ind w:firstLine="709"/>
        <w:jc w:val="both"/>
        <w:rPr>
          <w:lang w:val="uk-UA"/>
        </w:rPr>
      </w:pPr>
      <w:r w:rsidRPr="00E03DDA">
        <w:rPr>
          <w:lang w:val="uk-UA"/>
        </w:rPr>
        <w:t xml:space="preserve">Час роботи найманого транспорту по розчищенню доріг коштує 812 грн. час, за зимовий період потрібно провести 20 раз прибирання снігу по 8 годин роботи =  160 </w:t>
      </w:r>
      <w:proofErr w:type="spellStart"/>
      <w:r w:rsidRPr="00E03DDA">
        <w:rPr>
          <w:lang w:val="uk-UA"/>
        </w:rPr>
        <w:t>год</w:t>
      </w:r>
      <w:proofErr w:type="spellEnd"/>
      <w:r w:rsidRPr="00E03DDA">
        <w:rPr>
          <w:lang w:val="uk-UA"/>
        </w:rPr>
        <w:t>*811=129760 грн.</w:t>
      </w:r>
    </w:p>
    <w:p w:rsidR="007579CC" w:rsidRPr="00E03DDA" w:rsidRDefault="007579CC" w:rsidP="007579CC">
      <w:pPr>
        <w:ind w:firstLine="709"/>
        <w:jc w:val="both"/>
        <w:rPr>
          <w:lang w:val="uk-UA"/>
        </w:rPr>
      </w:pPr>
      <w:r w:rsidRPr="00E03DDA">
        <w:rPr>
          <w:lang w:val="uk-UA"/>
        </w:rPr>
        <w:t xml:space="preserve">Якщо роботи будуть виконуватися новопридбаною технікою, то за годину роботи по прибиранню снігу  буде становити витрати на заробітну плату тракториста з нарахуванням 47,22 та витрати на , дизельне пальне на суму 81,30 грн.,  всього=128,52*160 год.=20563 грн. </w:t>
      </w:r>
    </w:p>
    <w:p w:rsidR="007579CC" w:rsidRPr="00E03DDA" w:rsidRDefault="007579CC" w:rsidP="007579CC">
      <w:pPr>
        <w:ind w:firstLine="709"/>
        <w:jc w:val="both"/>
        <w:rPr>
          <w:lang w:val="uk-UA"/>
        </w:rPr>
      </w:pPr>
      <w:r w:rsidRPr="00E03DDA">
        <w:rPr>
          <w:lang w:val="uk-UA"/>
        </w:rPr>
        <w:t>Можлива економія  по виконанню зазначених робіт  становитиме 109197 грн.</w:t>
      </w:r>
    </w:p>
    <w:p w:rsidR="007579CC" w:rsidRPr="00E03DDA" w:rsidRDefault="007579CC" w:rsidP="007579CC">
      <w:pPr>
        <w:ind w:firstLine="709"/>
        <w:jc w:val="both"/>
        <w:rPr>
          <w:lang w:val="uk-UA"/>
        </w:rPr>
      </w:pPr>
      <w:r w:rsidRPr="00E03DDA">
        <w:rPr>
          <w:lang w:val="uk-UA"/>
        </w:rPr>
        <w:t>На придбання  трактора МТЗ-82.1 в комплекті із косою, відвалом та щіткою потрібно  811,0 тис. грн. Загальна сума на придбання техніки становить 1111 тис. грн.</w:t>
      </w:r>
    </w:p>
    <w:p w:rsidR="00337EC1" w:rsidRPr="00E03DDA" w:rsidRDefault="00337EC1" w:rsidP="007579CC">
      <w:pPr>
        <w:ind w:firstLine="709"/>
        <w:jc w:val="both"/>
        <w:rPr>
          <w:lang w:val="uk-UA"/>
        </w:rPr>
      </w:pPr>
    </w:p>
    <w:p w:rsidR="00337EC1" w:rsidRPr="00E03DDA" w:rsidRDefault="00337EC1" w:rsidP="00337EC1">
      <w:pPr>
        <w:ind w:firstLine="708"/>
        <w:jc w:val="both"/>
        <w:rPr>
          <w:b/>
          <w:lang w:val="uk-UA"/>
        </w:rPr>
      </w:pPr>
      <w:r w:rsidRPr="00E03DDA">
        <w:rPr>
          <w:b/>
          <w:lang w:val="uk-UA"/>
        </w:rPr>
        <w:t>Після  придбання  вищевказаної  техніки  основний економічний  ефект – зменшення витрат  та збільшення прибутку підприємства  за  рахунок  виконання робіт стороннім  організаціям, отримання додаткових коштів для розвитку підприємства.</w:t>
      </w:r>
    </w:p>
    <w:p w:rsidR="00337EC1" w:rsidRPr="00E03DDA" w:rsidRDefault="00337EC1" w:rsidP="00337EC1">
      <w:pPr>
        <w:ind w:firstLine="708"/>
        <w:jc w:val="both"/>
        <w:rPr>
          <w:b/>
          <w:lang w:val="uk-UA"/>
        </w:rPr>
      </w:pPr>
    </w:p>
    <w:p w:rsidR="00337EC1" w:rsidRPr="00E03DDA" w:rsidRDefault="00337EC1" w:rsidP="00337EC1">
      <w:pPr>
        <w:ind w:firstLine="708"/>
        <w:jc w:val="both"/>
        <w:rPr>
          <w:b/>
          <w:lang w:val="uk-UA"/>
        </w:rPr>
      </w:pPr>
      <w:r w:rsidRPr="00E03DDA">
        <w:rPr>
          <w:b/>
          <w:lang w:val="uk-UA"/>
        </w:rPr>
        <w:t>Динаміка   зміни  рівня  рентабельності  підприємства:</w:t>
      </w:r>
    </w:p>
    <w:p w:rsidR="00337EC1" w:rsidRPr="00E03DDA" w:rsidRDefault="00337EC1" w:rsidP="00337EC1">
      <w:pPr>
        <w:jc w:val="both"/>
        <w:rPr>
          <w:b/>
          <w:lang w:val="uk-UA"/>
        </w:rPr>
      </w:pPr>
    </w:p>
    <w:p w:rsidR="007579CC" w:rsidRPr="00E03DDA" w:rsidRDefault="007579CC" w:rsidP="007579CC">
      <w:pPr>
        <w:rPr>
          <w:lang w:val="uk-UA"/>
        </w:rPr>
      </w:pPr>
      <w:r w:rsidRPr="00E03DDA">
        <w:rPr>
          <w:lang w:val="uk-UA"/>
        </w:rPr>
        <w:t>2017 рік    ___+0,07_____%,</w:t>
      </w:r>
    </w:p>
    <w:p w:rsidR="007579CC" w:rsidRPr="00E03DDA" w:rsidRDefault="007579CC" w:rsidP="007579CC">
      <w:pPr>
        <w:rPr>
          <w:lang w:val="uk-UA"/>
        </w:rPr>
      </w:pPr>
      <w:r w:rsidRPr="00E03DDA">
        <w:rPr>
          <w:lang w:val="uk-UA"/>
        </w:rPr>
        <w:t>2018 рік    ___+0,5_____%,</w:t>
      </w:r>
    </w:p>
    <w:p w:rsidR="007579CC" w:rsidRPr="00E03DDA" w:rsidRDefault="007579CC" w:rsidP="007579CC">
      <w:pPr>
        <w:rPr>
          <w:lang w:val="uk-UA"/>
        </w:rPr>
      </w:pPr>
      <w:r w:rsidRPr="00E03DDA">
        <w:rPr>
          <w:lang w:val="uk-UA"/>
        </w:rPr>
        <w:t>2019 рік    ___+2,0_____%,</w:t>
      </w:r>
    </w:p>
    <w:p w:rsidR="007579CC" w:rsidRPr="00E03DDA" w:rsidRDefault="007579CC" w:rsidP="007579CC">
      <w:pPr>
        <w:rPr>
          <w:lang w:val="uk-UA"/>
        </w:rPr>
      </w:pPr>
      <w:r w:rsidRPr="00E03DDA">
        <w:rPr>
          <w:lang w:val="uk-UA"/>
        </w:rPr>
        <w:t>2020 рік   ____+2,0____%</w:t>
      </w:r>
    </w:p>
    <w:p w:rsidR="00337EC1" w:rsidRPr="00E03DDA" w:rsidRDefault="00337EC1" w:rsidP="00337EC1">
      <w:pPr>
        <w:jc w:val="both"/>
        <w:rPr>
          <w:lang w:val="uk-UA"/>
        </w:rPr>
      </w:pPr>
    </w:p>
    <w:p w:rsidR="00337EC1" w:rsidRPr="00E03DDA" w:rsidRDefault="00337EC1" w:rsidP="00337EC1">
      <w:pPr>
        <w:jc w:val="both"/>
        <w:rPr>
          <w:b/>
          <w:bCs/>
          <w:u w:val="single"/>
          <w:lang w:val="uk-UA"/>
        </w:rPr>
      </w:pPr>
      <w:r w:rsidRPr="00E03DDA">
        <w:rPr>
          <w:b/>
          <w:bCs/>
          <w:u w:val="single"/>
          <w:lang w:val="uk-UA"/>
        </w:rPr>
        <w:t>КП «СЄЗ»:</w:t>
      </w:r>
    </w:p>
    <w:p w:rsidR="00337EC1" w:rsidRPr="00E03DDA" w:rsidRDefault="00337EC1" w:rsidP="00337EC1">
      <w:pPr>
        <w:spacing w:line="200" w:lineRule="atLeast"/>
        <w:jc w:val="both"/>
        <w:rPr>
          <w:b/>
          <w:lang w:val="uk-UA"/>
        </w:rPr>
      </w:pPr>
      <w:r w:rsidRPr="00E03DDA">
        <w:rPr>
          <w:b/>
          <w:lang w:val="uk-UA"/>
        </w:rPr>
        <w:t>І. Придбання трактора МТЗ-82-1 з відвалом, щіткою та причепом 2-ПТС-4(або аналог)</w:t>
      </w:r>
    </w:p>
    <w:p w:rsidR="00337EC1" w:rsidRPr="00E03DDA" w:rsidRDefault="00337EC1" w:rsidP="00337EC1">
      <w:pPr>
        <w:spacing w:line="200" w:lineRule="atLeast"/>
        <w:jc w:val="both"/>
        <w:rPr>
          <w:lang w:val="uk-UA"/>
        </w:rPr>
      </w:pPr>
      <w:r w:rsidRPr="00E03DDA">
        <w:rPr>
          <w:lang w:val="uk-UA"/>
        </w:rPr>
        <w:t xml:space="preserve">Вартість придбання – </w:t>
      </w:r>
      <w:r w:rsidRPr="00E03DDA">
        <w:rPr>
          <w:b/>
          <w:lang w:val="uk-UA"/>
        </w:rPr>
        <w:t xml:space="preserve">880,0 тис. грн. </w:t>
      </w:r>
      <w:r w:rsidRPr="00E03DDA">
        <w:rPr>
          <w:lang w:val="uk-UA"/>
        </w:rPr>
        <w:t xml:space="preserve">При умові затвердження відповідних лімітів підприємство буде проводити тендерну процедуру закупівлі через систему </w:t>
      </w:r>
      <w:proofErr w:type="spellStart"/>
      <w:r w:rsidRPr="00E03DDA">
        <w:rPr>
          <w:lang w:val="uk-UA"/>
        </w:rPr>
        <w:t>Prozoro</w:t>
      </w:r>
      <w:proofErr w:type="spellEnd"/>
      <w:r w:rsidRPr="00E03DDA">
        <w:rPr>
          <w:lang w:val="uk-UA"/>
        </w:rPr>
        <w:t xml:space="preserve"> і остаточна вартість буде визначена за результатами тендеру.</w:t>
      </w:r>
    </w:p>
    <w:p w:rsidR="00337EC1" w:rsidRPr="00E03DDA" w:rsidRDefault="00337EC1" w:rsidP="00337EC1">
      <w:pPr>
        <w:tabs>
          <w:tab w:val="num" w:pos="540"/>
        </w:tabs>
        <w:suppressAutoHyphens/>
        <w:spacing w:line="200" w:lineRule="atLeast"/>
        <w:ind w:left="284" w:hanging="284"/>
        <w:jc w:val="both"/>
        <w:rPr>
          <w:b/>
          <w:lang w:val="uk-UA"/>
        </w:rPr>
      </w:pPr>
      <w:r w:rsidRPr="00E03DDA">
        <w:rPr>
          <w:b/>
          <w:lang w:val="uk-UA"/>
        </w:rPr>
        <w:t>Обґрунтування необхідності придбання</w:t>
      </w:r>
    </w:p>
    <w:p w:rsidR="00337EC1" w:rsidRPr="00E03DDA" w:rsidRDefault="00337EC1" w:rsidP="00337EC1">
      <w:pPr>
        <w:tabs>
          <w:tab w:val="num" w:pos="540"/>
        </w:tabs>
        <w:suppressAutoHyphens/>
        <w:spacing w:line="200" w:lineRule="atLeast"/>
        <w:ind w:firstLine="567"/>
        <w:jc w:val="both"/>
        <w:rPr>
          <w:lang w:val="uk-UA"/>
        </w:rPr>
      </w:pPr>
      <w:r w:rsidRPr="00E03DDA">
        <w:rPr>
          <w:lang w:val="uk-UA"/>
        </w:rPr>
        <w:t xml:space="preserve">Для забезпечення виробничої діяльності підприємства під час виконання робіт з санітарного очищення, прибирання снігу на прибудинкових та додаткових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337EC1" w:rsidRPr="00E03DDA" w:rsidRDefault="00337EC1" w:rsidP="00337EC1">
      <w:pPr>
        <w:tabs>
          <w:tab w:val="num" w:pos="540"/>
        </w:tabs>
        <w:suppressAutoHyphens/>
        <w:spacing w:line="200" w:lineRule="atLeast"/>
        <w:ind w:firstLine="567"/>
        <w:jc w:val="both"/>
        <w:rPr>
          <w:lang w:val="uk-UA"/>
        </w:rPr>
      </w:pPr>
      <w:r w:rsidRPr="00E03DDA">
        <w:rPr>
          <w:lang w:val="uk-UA"/>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без змінної геометрії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01.09.2018 р. становить – 0,00 грн., амортизаційні відрахування в сумі 833,33 грн. повністю використані на поточний ремонт даного механізму. </w:t>
      </w:r>
    </w:p>
    <w:p w:rsidR="00337EC1" w:rsidRPr="00E03DDA" w:rsidRDefault="00337EC1" w:rsidP="00337EC1">
      <w:pPr>
        <w:tabs>
          <w:tab w:val="num" w:pos="540"/>
        </w:tabs>
        <w:suppressAutoHyphens/>
        <w:spacing w:line="200" w:lineRule="atLeast"/>
        <w:ind w:firstLine="567"/>
        <w:jc w:val="both"/>
        <w:rPr>
          <w:lang w:val="uk-UA"/>
        </w:rPr>
      </w:pPr>
      <w:r w:rsidRPr="00E03DDA">
        <w:rPr>
          <w:lang w:val="uk-UA"/>
        </w:rPr>
        <w:t xml:space="preserve">Власних обігових коштів на підприємстві не достатньо для придбання техніки. Інвестиційної складової до тарифів на послуги підприємства не закладено, при виконанні </w:t>
      </w:r>
      <w:r w:rsidRPr="00E03DDA">
        <w:rPr>
          <w:lang w:val="uk-UA"/>
        </w:rPr>
        <w:lastRenderedPageBreak/>
        <w:t xml:space="preserve">робіт із благоустрою додаткових територій загального користування по системі казначейської мережі отримання прибутку чи інвестиційної складової не можливо. </w:t>
      </w:r>
    </w:p>
    <w:p w:rsidR="00337EC1" w:rsidRPr="00E03DDA" w:rsidRDefault="00337EC1" w:rsidP="00337EC1">
      <w:pPr>
        <w:tabs>
          <w:tab w:val="num" w:pos="540"/>
        </w:tabs>
        <w:suppressAutoHyphens/>
        <w:spacing w:line="200" w:lineRule="atLeast"/>
        <w:jc w:val="both"/>
        <w:rPr>
          <w:lang w:val="uk-UA"/>
        </w:rPr>
      </w:pPr>
      <w:r w:rsidRPr="00E03DDA">
        <w:rPr>
          <w:lang w:val="uk-UA"/>
        </w:rPr>
        <w:tab/>
        <w:t>Придбання трактора МТЗ -82-1 з відвалом, щіткою та причепом дозволить:</w:t>
      </w:r>
    </w:p>
    <w:p w:rsidR="00337EC1" w:rsidRPr="00E03DDA" w:rsidRDefault="00337EC1" w:rsidP="00337EC1">
      <w:pPr>
        <w:tabs>
          <w:tab w:val="num" w:pos="540"/>
        </w:tabs>
        <w:suppressAutoHyphens/>
        <w:spacing w:line="200" w:lineRule="atLeast"/>
        <w:jc w:val="both"/>
        <w:rPr>
          <w:lang w:val="uk-UA"/>
        </w:rPr>
      </w:pPr>
      <w:r w:rsidRPr="00E03DDA">
        <w:rPr>
          <w:lang w:val="uk-UA"/>
        </w:rPr>
        <w:t>1. Проводити механізовану санітарну очистку територій.</w:t>
      </w:r>
    </w:p>
    <w:p w:rsidR="00337EC1" w:rsidRPr="00E03DDA" w:rsidRDefault="00337EC1" w:rsidP="00337EC1">
      <w:pPr>
        <w:tabs>
          <w:tab w:val="num" w:pos="540"/>
        </w:tabs>
        <w:suppressAutoHyphens/>
        <w:spacing w:line="200" w:lineRule="atLeast"/>
        <w:jc w:val="both"/>
        <w:rPr>
          <w:lang w:val="uk-UA"/>
        </w:rPr>
      </w:pPr>
      <w:r w:rsidRPr="00E03DDA">
        <w:rPr>
          <w:lang w:val="uk-UA"/>
        </w:rPr>
        <w:t>2. Проводити якісне механізоване прибирання снігу з територій.</w:t>
      </w:r>
    </w:p>
    <w:p w:rsidR="00337EC1" w:rsidRPr="00E03DDA" w:rsidRDefault="00337EC1" w:rsidP="00337EC1">
      <w:pPr>
        <w:tabs>
          <w:tab w:val="num" w:pos="540"/>
        </w:tabs>
        <w:suppressAutoHyphens/>
        <w:spacing w:line="200" w:lineRule="atLeast"/>
        <w:jc w:val="both"/>
        <w:rPr>
          <w:lang w:val="uk-UA"/>
        </w:rPr>
      </w:pPr>
      <w:r w:rsidRPr="00E03DDA">
        <w:rPr>
          <w:lang w:val="uk-UA"/>
        </w:rPr>
        <w:t>3. Забезпечити своєчасне вивезення сміття із територій. що прибираються..</w:t>
      </w:r>
    </w:p>
    <w:p w:rsidR="00337EC1" w:rsidRPr="00E03DDA" w:rsidRDefault="00337EC1" w:rsidP="00337EC1">
      <w:pPr>
        <w:jc w:val="both"/>
        <w:rPr>
          <w:b/>
          <w:bCs/>
          <w:lang w:val="uk-UA"/>
        </w:rPr>
      </w:pPr>
      <w:r w:rsidRPr="00E03DDA">
        <w:rPr>
          <w:b/>
          <w:bCs/>
          <w:lang w:val="uk-UA"/>
        </w:rPr>
        <w:t>Результативні показники програми:</w:t>
      </w:r>
    </w:p>
    <w:p w:rsidR="00337EC1" w:rsidRPr="00E03DDA" w:rsidRDefault="00337EC1" w:rsidP="00337EC1">
      <w:pPr>
        <w:ind w:left="720" w:hanging="720"/>
        <w:jc w:val="both"/>
        <w:rPr>
          <w:b/>
          <w:bCs/>
          <w:lang w:val="uk-UA"/>
        </w:rPr>
      </w:pPr>
      <w:r w:rsidRPr="00E03DDA">
        <w:rPr>
          <w:b/>
          <w:bCs/>
          <w:lang w:val="uk-UA"/>
        </w:rPr>
        <w:t>Показники затрат:</w:t>
      </w:r>
    </w:p>
    <w:p w:rsidR="00337EC1" w:rsidRPr="00E03DDA" w:rsidRDefault="00337EC1" w:rsidP="00337EC1">
      <w:pPr>
        <w:ind w:left="720"/>
        <w:jc w:val="both"/>
        <w:rPr>
          <w:bCs/>
          <w:lang w:val="uk-UA"/>
        </w:rPr>
      </w:pPr>
      <w:r w:rsidRPr="00E03DDA">
        <w:rPr>
          <w:bCs/>
          <w:lang w:val="uk-UA"/>
        </w:rPr>
        <w:t>Рівень рентабельності  підприємства _____+</w:t>
      </w:r>
      <w:r w:rsidR="00CA785D" w:rsidRPr="00E03DDA">
        <w:rPr>
          <w:bCs/>
          <w:lang w:val="uk-UA"/>
        </w:rPr>
        <w:t>1,2</w:t>
      </w:r>
      <w:r w:rsidRPr="00E03DDA">
        <w:rPr>
          <w:bCs/>
          <w:lang w:val="uk-UA"/>
        </w:rPr>
        <w:t xml:space="preserve">___%, </w:t>
      </w:r>
    </w:p>
    <w:p w:rsidR="00337EC1" w:rsidRPr="00E03DDA" w:rsidRDefault="00337EC1" w:rsidP="00337EC1">
      <w:pPr>
        <w:tabs>
          <w:tab w:val="num" w:pos="284"/>
        </w:tabs>
        <w:ind w:left="284" w:hanging="284"/>
        <w:jc w:val="both"/>
        <w:rPr>
          <w:b/>
          <w:bCs/>
          <w:lang w:val="uk-UA"/>
        </w:rPr>
      </w:pPr>
      <w:r w:rsidRPr="00E03DDA">
        <w:rPr>
          <w:b/>
          <w:bCs/>
          <w:lang w:val="uk-UA"/>
        </w:rPr>
        <w:t>Показники якості:</w:t>
      </w:r>
    </w:p>
    <w:p w:rsidR="00337EC1" w:rsidRPr="00E03DDA" w:rsidRDefault="00337EC1" w:rsidP="00337EC1">
      <w:pPr>
        <w:tabs>
          <w:tab w:val="num" w:pos="284"/>
        </w:tabs>
        <w:ind w:left="284" w:hanging="284"/>
        <w:jc w:val="both"/>
        <w:rPr>
          <w:b/>
          <w:bCs/>
          <w:lang w:val="uk-UA"/>
        </w:rPr>
      </w:pPr>
      <w:r w:rsidRPr="00E03DDA">
        <w:rPr>
          <w:bCs/>
          <w:lang w:val="uk-UA"/>
        </w:rPr>
        <w:t>Динаміка  зміни рівня рентабельності підприємства</w:t>
      </w:r>
    </w:p>
    <w:p w:rsidR="00337EC1" w:rsidRPr="00E03DDA" w:rsidRDefault="00337EC1" w:rsidP="00337EC1">
      <w:pPr>
        <w:ind w:left="720"/>
        <w:jc w:val="both"/>
        <w:rPr>
          <w:bCs/>
          <w:lang w:val="uk-UA"/>
        </w:rPr>
      </w:pPr>
      <w:r w:rsidRPr="00E03DDA">
        <w:rPr>
          <w:bCs/>
          <w:lang w:val="uk-UA"/>
        </w:rPr>
        <w:t>2017___+1,4____%</w:t>
      </w:r>
    </w:p>
    <w:p w:rsidR="00337EC1" w:rsidRPr="00E03DDA" w:rsidRDefault="00337EC1" w:rsidP="00337EC1">
      <w:pPr>
        <w:ind w:left="720"/>
        <w:jc w:val="both"/>
        <w:rPr>
          <w:bCs/>
          <w:lang w:val="uk-UA"/>
        </w:rPr>
      </w:pPr>
      <w:r w:rsidRPr="00E03DDA">
        <w:rPr>
          <w:bCs/>
          <w:lang w:val="uk-UA"/>
        </w:rPr>
        <w:t>2018__- 4,5____%</w:t>
      </w:r>
    </w:p>
    <w:p w:rsidR="00337EC1" w:rsidRPr="00E03DDA" w:rsidRDefault="00337EC1" w:rsidP="00337EC1">
      <w:pPr>
        <w:ind w:left="720"/>
        <w:jc w:val="both"/>
        <w:rPr>
          <w:bCs/>
          <w:lang w:val="uk-UA"/>
        </w:rPr>
      </w:pPr>
      <w:r w:rsidRPr="00E03DDA">
        <w:rPr>
          <w:bCs/>
          <w:lang w:val="uk-UA"/>
        </w:rPr>
        <w:t>2019р.__-1,8____%</w:t>
      </w:r>
    </w:p>
    <w:p w:rsidR="00337EC1" w:rsidRPr="00E03DDA" w:rsidRDefault="00337EC1" w:rsidP="00337EC1">
      <w:pPr>
        <w:ind w:left="720"/>
        <w:jc w:val="both"/>
        <w:rPr>
          <w:bCs/>
          <w:lang w:val="uk-UA"/>
        </w:rPr>
      </w:pPr>
      <w:r w:rsidRPr="00E03DDA">
        <w:rPr>
          <w:bCs/>
          <w:lang w:val="uk-UA"/>
        </w:rPr>
        <w:t>2020р.__-1,3____%</w:t>
      </w:r>
    </w:p>
    <w:p w:rsidR="00CA785D" w:rsidRPr="00E03DDA" w:rsidRDefault="00CA785D" w:rsidP="00337EC1">
      <w:pPr>
        <w:ind w:left="720"/>
        <w:jc w:val="both"/>
        <w:rPr>
          <w:bCs/>
          <w:lang w:val="uk-UA"/>
        </w:rPr>
      </w:pPr>
      <w:r w:rsidRPr="00E03DDA">
        <w:rPr>
          <w:bCs/>
          <w:lang w:val="uk-UA"/>
        </w:rPr>
        <w:t>2021___-0,9_____%</w:t>
      </w:r>
    </w:p>
    <w:p w:rsidR="0050755B" w:rsidRPr="00E03DDA" w:rsidRDefault="0050755B" w:rsidP="009C6A48">
      <w:pPr>
        <w:tabs>
          <w:tab w:val="left" w:pos="1134"/>
        </w:tabs>
        <w:ind w:right="-1"/>
        <w:jc w:val="both"/>
        <w:rPr>
          <w:b/>
          <w:lang w:val="uk-UA"/>
        </w:rPr>
      </w:pPr>
    </w:p>
    <w:p w:rsidR="004E4FC9" w:rsidRPr="00E03DDA" w:rsidRDefault="009C6A48" w:rsidP="0050755B">
      <w:pPr>
        <w:tabs>
          <w:tab w:val="left" w:pos="1134"/>
        </w:tabs>
        <w:ind w:right="-1"/>
        <w:jc w:val="both"/>
        <w:rPr>
          <w:b/>
          <w:lang w:val="uk-UA"/>
        </w:rPr>
      </w:pPr>
      <w:r w:rsidRPr="00E03DDA">
        <w:rPr>
          <w:b/>
          <w:lang w:val="uk-UA"/>
        </w:rPr>
        <w:t>Висновки</w:t>
      </w:r>
    </w:p>
    <w:p w:rsidR="004E4FC9" w:rsidRPr="00E03DDA" w:rsidRDefault="004E4FC9" w:rsidP="00DF7E33">
      <w:pPr>
        <w:tabs>
          <w:tab w:val="left" w:pos="709"/>
        </w:tabs>
        <w:ind w:right="-1"/>
        <w:jc w:val="both"/>
        <w:rPr>
          <w:lang w:val="uk-UA"/>
        </w:rPr>
      </w:pPr>
      <w:r w:rsidRPr="00E03DDA">
        <w:rPr>
          <w:lang w:val="uk-UA"/>
        </w:rPr>
        <w:tab/>
        <w:t>Реалізація даної програми забезпечить якісне виконання завдань, покладених на комунальне підприємство.</w:t>
      </w:r>
    </w:p>
    <w:p w:rsidR="004E4FC9" w:rsidRPr="00E03DDA" w:rsidRDefault="004E4FC9" w:rsidP="004E4FC9">
      <w:pPr>
        <w:pStyle w:val="a3"/>
        <w:rPr>
          <w:lang w:val="uk-UA"/>
        </w:rPr>
      </w:pPr>
    </w:p>
    <w:p w:rsidR="004E4FC9" w:rsidRPr="00E03DDA" w:rsidRDefault="004E4FC9" w:rsidP="00337EC1">
      <w:pPr>
        <w:ind w:left="720"/>
        <w:jc w:val="both"/>
        <w:rPr>
          <w:bCs/>
          <w:lang w:val="uk-UA"/>
        </w:rPr>
      </w:pPr>
    </w:p>
    <w:p w:rsidR="00337EC1" w:rsidRPr="00E03DDA" w:rsidRDefault="00337EC1" w:rsidP="00337EC1">
      <w:pPr>
        <w:numPr>
          <w:ilvl w:val="0"/>
          <w:numId w:val="9"/>
        </w:numPr>
        <w:tabs>
          <w:tab w:val="left" w:pos="284"/>
        </w:tabs>
        <w:ind w:left="0" w:firstLine="0"/>
        <w:jc w:val="both"/>
        <w:rPr>
          <w:b/>
          <w:bCs/>
          <w:lang w:val="uk-UA"/>
        </w:rPr>
      </w:pPr>
      <w:r w:rsidRPr="00E03DDA">
        <w:rPr>
          <w:b/>
          <w:bCs/>
          <w:lang w:val="uk-UA"/>
        </w:rPr>
        <w:t>Організація управління та контроль за ходом реалізації Програми</w:t>
      </w:r>
    </w:p>
    <w:p w:rsidR="00337EC1" w:rsidRPr="00E03DDA" w:rsidRDefault="00337EC1" w:rsidP="00337EC1">
      <w:pPr>
        <w:ind w:firstLine="567"/>
        <w:jc w:val="both"/>
        <w:rPr>
          <w:lang w:val="uk-UA"/>
        </w:rPr>
      </w:pPr>
      <w:r w:rsidRPr="00E03DDA">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E03DDA" w:rsidRDefault="00337EC1" w:rsidP="00337EC1">
      <w:pPr>
        <w:ind w:firstLine="708"/>
        <w:jc w:val="both"/>
        <w:rPr>
          <w:lang w:val="uk-UA"/>
        </w:rPr>
      </w:pPr>
      <w:r w:rsidRPr="00E03DDA">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337EC1" w:rsidRPr="00E03DDA" w:rsidRDefault="00337EC1" w:rsidP="00337EC1">
      <w:pPr>
        <w:ind w:firstLine="567"/>
        <w:jc w:val="both"/>
        <w:rPr>
          <w:lang w:val="uk-UA"/>
        </w:rPr>
      </w:pPr>
      <w:r w:rsidRPr="00E03DDA">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E03DDA" w:rsidRDefault="00337EC1" w:rsidP="00337EC1">
      <w:pPr>
        <w:ind w:firstLine="567"/>
        <w:jc w:val="both"/>
        <w:rPr>
          <w:lang w:val="uk-UA"/>
        </w:rPr>
      </w:pPr>
    </w:p>
    <w:p w:rsidR="00337EC1" w:rsidRPr="00E03DDA" w:rsidRDefault="00337EC1" w:rsidP="00337EC1">
      <w:pPr>
        <w:ind w:right="84"/>
        <w:jc w:val="both"/>
        <w:outlineLvl w:val="0"/>
        <w:rPr>
          <w:lang w:val="uk-UA"/>
        </w:rPr>
      </w:pPr>
    </w:p>
    <w:p w:rsidR="00337EC1" w:rsidRPr="00E03DDA" w:rsidRDefault="00337EC1" w:rsidP="00337EC1">
      <w:pPr>
        <w:ind w:right="84"/>
        <w:jc w:val="both"/>
        <w:outlineLvl w:val="0"/>
        <w:rPr>
          <w:lang w:val="uk-UA"/>
        </w:rPr>
      </w:pPr>
    </w:p>
    <w:p w:rsidR="00337EC1" w:rsidRPr="00E03DDA" w:rsidRDefault="00337EC1" w:rsidP="00337EC1">
      <w:pPr>
        <w:ind w:right="84"/>
        <w:jc w:val="both"/>
        <w:outlineLvl w:val="0"/>
        <w:rPr>
          <w:lang w:val="uk-UA"/>
        </w:rPr>
      </w:pPr>
      <w:r w:rsidRPr="00E03DDA">
        <w:rPr>
          <w:lang w:val="uk-UA"/>
        </w:rPr>
        <w:t>Міський голова</w:t>
      </w:r>
      <w:r w:rsidRPr="00E03DDA">
        <w:rPr>
          <w:lang w:val="uk-UA"/>
        </w:rPr>
        <w:tab/>
      </w:r>
      <w:r w:rsidRPr="00E03DDA">
        <w:rPr>
          <w:lang w:val="uk-UA"/>
        </w:rPr>
        <w:tab/>
      </w:r>
      <w:r w:rsidRPr="00E03DDA">
        <w:rPr>
          <w:lang w:val="uk-UA"/>
        </w:rPr>
        <w:tab/>
      </w:r>
      <w:r w:rsidRPr="00E03DDA">
        <w:rPr>
          <w:lang w:val="uk-UA"/>
        </w:rPr>
        <w:tab/>
      </w:r>
      <w:r w:rsidRPr="00E03DDA">
        <w:rPr>
          <w:lang w:val="uk-UA"/>
        </w:rPr>
        <w:tab/>
      </w:r>
      <w:r w:rsidRPr="00E03DDA">
        <w:rPr>
          <w:lang w:val="uk-UA"/>
        </w:rPr>
        <w:tab/>
      </w:r>
      <w:r w:rsidRPr="00E03DDA">
        <w:rPr>
          <w:lang w:val="uk-UA"/>
        </w:rPr>
        <w:tab/>
        <w:t>А.В.</w:t>
      </w:r>
      <w:proofErr w:type="spellStart"/>
      <w:r w:rsidRPr="00E03DDA">
        <w:rPr>
          <w:lang w:val="uk-UA"/>
        </w:rPr>
        <w:t>Лінник</w:t>
      </w:r>
      <w:proofErr w:type="spellEnd"/>
    </w:p>
    <w:p w:rsidR="00BC63F6" w:rsidRPr="00E03DDA" w:rsidRDefault="00BC63F6" w:rsidP="00337EC1">
      <w:pPr>
        <w:rPr>
          <w:lang w:val="uk-UA"/>
        </w:rPr>
      </w:pPr>
    </w:p>
    <w:p w:rsidR="00BC63F6" w:rsidRPr="00E03DDA" w:rsidRDefault="00BC63F6" w:rsidP="00BC63F6">
      <w:pPr>
        <w:rPr>
          <w:lang w:val="uk-UA"/>
        </w:rPr>
      </w:pPr>
    </w:p>
    <w:p w:rsidR="00BC63F6" w:rsidRPr="00E03DDA" w:rsidRDefault="00BC63F6" w:rsidP="00BC63F6">
      <w:pPr>
        <w:rPr>
          <w:lang w:val="uk-UA"/>
        </w:rPr>
      </w:pPr>
    </w:p>
    <w:p w:rsidR="00BC63F6" w:rsidRPr="00E03DDA" w:rsidRDefault="00BC63F6" w:rsidP="00BC63F6">
      <w:pPr>
        <w:rPr>
          <w:lang w:val="uk-UA"/>
        </w:rPr>
      </w:pPr>
    </w:p>
    <w:p w:rsidR="00BC63F6" w:rsidRPr="00E03DDA" w:rsidRDefault="00BC63F6" w:rsidP="00BC63F6">
      <w:pPr>
        <w:rPr>
          <w:lang w:val="uk-UA"/>
        </w:rPr>
      </w:pPr>
    </w:p>
    <w:p w:rsidR="00BC63F6" w:rsidRPr="00E03DDA" w:rsidRDefault="00BC63F6" w:rsidP="00BC63F6">
      <w:pPr>
        <w:rPr>
          <w:lang w:val="uk-UA"/>
        </w:rPr>
      </w:pPr>
    </w:p>
    <w:p w:rsidR="00BC63F6" w:rsidRPr="00E03DDA" w:rsidRDefault="00BC63F6" w:rsidP="00BC63F6">
      <w:pPr>
        <w:rPr>
          <w:lang w:val="uk-UA"/>
        </w:rPr>
      </w:pPr>
    </w:p>
    <w:sectPr w:rsidR="00BC63F6" w:rsidRPr="00E03DDA" w:rsidSect="00165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3D3BDB"/>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F0C16"/>
    <w:multiLevelType w:val="hybridMultilevel"/>
    <w:tmpl w:val="9D404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2355B"/>
    <w:multiLevelType w:val="hybridMultilevel"/>
    <w:tmpl w:val="4AF4F55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E73DEA"/>
    <w:multiLevelType w:val="hybridMultilevel"/>
    <w:tmpl w:val="1A9E78A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2B50DF"/>
    <w:multiLevelType w:val="hybridMultilevel"/>
    <w:tmpl w:val="29225012"/>
    <w:lvl w:ilvl="0" w:tplc="CF9E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69D6056"/>
    <w:multiLevelType w:val="hybridMultilevel"/>
    <w:tmpl w:val="7718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F47F1B"/>
    <w:multiLevelType w:val="hybridMultilevel"/>
    <w:tmpl w:val="40AA4586"/>
    <w:lvl w:ilvl="0" w:tplc="28F213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8"/>
  </w:num>
  <w:num w:numId="3">
    <w:abstractNumId w:val="0"/>
  </w:num>
  <w:num w:numId="4">
    <w:abstractNumId w:val="17"/>
  </w:num>
  <w:num w:numId="5">
    <w:abstractNumId w:val="15"/>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6"/>
  </w:num>
  <w:num w:numId="20">
    <w:abstractNumId w:val="19"/>
  </w:num>
  <w:num w:numId="21">
    <w:abstractNumId w:val="5"/>
  </w:num>
  <w:num w:numId="22">
    <w:abstractNumId w:val="13"/>
  </w:num>
  <w:num w:numId="23">
    <w:abstractNumId w:val="4"/>
  </w:num>
  <w:num w:numId="24">
    <w:abstractNumId w:val="21"/>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5FC7"/>
    <w:rsid w:val="00014D8B"/>
    <w:rsid w:val="00024FB2"/>
    <w:rsid w:val="0003113B"/>
    <w:rsid w:val="0005112B"/>
    <w:rsid w:val="000A1977"/>
    <w:rsid w:val="000D28A9"/>
    <w:rsid w:val="00125CA1"/>
    <w:rsid w:val="0016510F"/>
    <w:rsid w:val="00175826"/>
    <w:rsid w:val="001A5423"/>
    <w:rsid w:val="001E66FB"/>
    <w:rsid w:val="001E6AC5"/>
    <w:rsid w:val="00212438"/>
    <w:rsid w:val="00222348"/>
    <w:rsid w:val="00272960"/>
    <w:rsid w:val="0029144F"/>
    <w:rsid w:val="002C29BC"/>
    <w:rsid w:val="00310309"/>
    <w:rsid w:val="00336DCF"/>
    <w:rsid w:val="00337620"/>
    <w:rsid w:val="00337EC1"/>
    <w:rsid w:val="00343946"/>
    <w:rsid w:val="00355B84"/>
    <w:rsid w:val="00363617"/>
    <w:rsid w:val="00383117"/>
    <w:rsid w:val="00396B97"/>
    <w:rsid w:val="003B49D0"/>
    <w:rsid w:val="004051D7"/>
    <w:rsid w:val="0042450C"/>
    <w:rsid w:val="004259DE"/>
    <w:rsid w:val="00455F57"/>
    <w:rsid w:val="004B7B77"/>
    <w:rsid w:val="004E2169"/>
    <w:rsid w:val="004E4FC9"/>
    <w:rsid w:val="004F128A"/>
    <w:rsid w:val="0050755B"/>
    <w:rsid w:val="005659DE"/>
    <w:rsid w:val="00576A88"/>
    <w:rsid w:val="005C369A"/>
    <w:rsid w:val="005E1E90"/>
    <w:rsid w:val="005E2D78"/>
    <w:rsid w:val="005E7F2D"/>
    <w:rsid w:val="00605FC7"/>
    <w:rsid w:val="006116F1"/>
    <w:rsid w:val="00632CF2"/>
    <w:rsid w:val="00644F8B"/>
    <w:rsid w:val="006B23B3"/>
    <w:rsid w:val="006C2129"/>
    <w:rsid w:val="006E51A5"/>
    <w:rsid w:val="007579CC"/>
    <w:rsid w:val="00775A9F"/>
    <w:rsid w:val="0079069D"/>
    <w:rsid w:val="007A6DF3"/>
    <w:rsid w:val="007A7402"/>
    <w:rsid w:val="007B6120"/>
    <w:rsid w:val="007D6C3C"/>
    <w:rsid w:val="008362B9"/>
    <w:rsid w:val="00854F92"/>
    <w:rsid w:val="00856814"/>
    <w:rsid w:val="008768D0"/>
    <w:rsid w:val="008B608F"/>
    <w:rsid w:val="008E112B"/>
    <w:rsid w:val="008E2FFF"/>
    <w:rsid w:val="009147B6"/>
    <w:rsid w:val="0091585F"/>
    <w:rsid w:val="009511D4"/>
    <w:rsid w:val="00955F7A"/>
    <w:rsid w:val="00960CAC"/>
    <w:rsid w:val="00971F56"/>
    <w:rsid w:val="009C4952"/>
    <w:rsid w:val="009C6A48"/>
    <w:rsid w:val="009E5BA5"/>
    <w:rsid w:val="009F154D"/>
    <w:rsid w:val="00A5610B"/>
    <w:rsid w:val="00A857A0"/>
    <w:rsid w:val="00A96442"/>
    <w:rsid w:val="00AC6C3E"/>
    <w:rsid w:val="00AD32DC"/>
    <w:rsid w:val="00B0127C"/>
    <w:rsid w:val="00B23B16"/>
    <w:rsid w:val="00B279DA"/>
    <w:rsid w:val="00B50E56"/>
    <w:rsid w:val="00BB2B03"/>
    <w:rsid w:val="00BC63F6"/>
    <w:rsid w:val="00BC7FA0"/>
    <w:rsid w:val="00BE7B60"/>
    <w:rsid w:val="00C054A9"/>
    <w:rsid w:val="00C05750"/>
    <w:rsid w:val="00C22A80"/>
    <w:rsid w:val="00C30B48"/>
    <w:rsid w:val="00C939E7"/>
    <w:rsid w:val="00CA785D"/>
    <w:rsid w:val="00CB2DCE"/>
    <w:rsid w:val="00D13A4D"/>
    <w:rsid w:val="00D3514A"/>
    <w:rsid w:val="00D5105E"/>
    <w:rsid w:val="00D81659"/>
    <w:rsid w:val="00DA4403"/>
    <w:rsid w:val="00DE0AEA"/>
    <w:rsid w:val="00DF7E33"/>
    <w:rsid w:val="00E02695"/>
    <w:rsid w:val="00E03DDA"/>
    <w:rsid w:val="00E176C3"/>
    <w:rsid w:val="00E52509"/>
    <w:rsid w:val="00E672D7"/>
    <w:rsid w:val="00EA6D41"/>
    <w:rsid w:val="00ED0C26"/>
    <w:rsid w:val="00F054CF"/>
    <w:rsid w:val="00F065B3"/>
    <w:rsid w:val="00F13007"/>
    <w:rsid w:val="00F742D8"/>
    <w:rsid w:val="00F938E5"/>
    <w:rsid w:val="00FA0843"/>
    <w:rsid w:val="00FA5A97"/>
    <w:rsid w:val="00FC7FF9"/>
    <w:rsid w:val="00FD0101"/>
    <w:rsid w:val="00FD52F0"/>
    <w:rsid w:val="00FE3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s>
</file>

<file path=word/webSettings.xml><?xml version="1.0" encoding="utf-8"?>
<w:webSettings xmlns:r="http://schemas.openxmlformats.org/officeDocument/2006/relationships" xmlns:w="http://schemas.openxmlformats.org/wordprocessingml/2006/main">
  <w:divs>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ehnocom.ru/vakuumnye-podmetalno-uborochnye-mashin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4948</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admin1</cp:lastModifiedBy>
  <cp:revision>3</cp:revision>
  <cp:lastPrinted>2019-10-23T13:10:00Z</cp:lastPrinted>
  <dcterms:created xsi:type="dcterms:W3CDTF">2019-12-17T13:26:00Z</dcterms:created>
  <dcterms:modified xsi:type="dcterms:W3CDTF">2019-12-17T13:35:00Z</dcterms:modified>
</cp:coreProperties>
</file>